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09" w:rsidRPr="00DD015A" w:rsidRDefault="00685409" w:rsidP="00CB0736">
      <w:pPr>
        <w:pStyle w:val="BodyText"/>
        <w:spacing w:before="35" w:line="206" w:lineRule="exact"/>
        <w:ind w:right="120" w:firstLine="360"/>
        <w:rPr>
          <w:rFonts w:ascii="Roboto Condensed" w:hAnsi="Roboto Condensed"/>
        </w:rPr>
      </w:pPr>
      <w:r w:rsidRPr="00DD015A">
        <w:rPr>
          <w:rFonts w:ascii="Roboto Condensed" w:hAnsi="Roboto Condensed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116840</wp:posOffset>
            </wp:positionH>
            <wp:positionV relativeFrom="paragraph">
              <wp:posOffset>26670</wp:posOffset>
            </wp:positionV>
            <wp:extent cx="1196975" cy="450850"/>
            <wp:effectExtent l="0" t="0" r="3175" b="635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6EC">
        <w:rPr>
          <w:rFonts w:ascii="Roboto Condensed" w:hAnsi="Roboto Condensed"/>
        </w:rPr>
        <w:t xml:space="preserve">Office of the General </w:t>
      </w:r>
      <w:proofErr w:type="gramStart"/>
      <w:r w:rsidR="001526EC">
        <w:rPr>
          <w:rFonts w:ascii="Roboto Condensed" w:hAnsi="Roboto Condensed"/>
        </w:rPr>
        <w:t>Counsel &amp;</w:t>
      </w:r>
      <w:proofErr w:type="gramEnd"/>
      <w:r w:rsidR="001526EC">
        <w:rPr>
          <w:rFonts w:ascii="Roboto Condensed" w:hAnsi="Roboto Condensed"/>
        </w:rPr>
        <w:t xml:space="preserve"> Risk Management</w:t>
      </w:r>
    </w:p>
    <w:p w:rsidR="00883E09" w:rsidRPr="00DD015A" w:rsidRDefault="00AE4872" w:rsidP="00CB0736">
      <w:pPr>
        <w:pStyle w:val="BodyText"/>
        <w:spacing w:line="168" w:lineRule="exact"/>
        <w:ind w:right="118" w:firstLine="360"/>
        <w:rPr>
          <w:rFonts w:ascii="Roboto Condensed" w:hAnsi="Roboto Condensed"/>
        </w:rPr>
      </w:pPr>
      <w:r w:rsidRPr="00DD015A">
        <w:rPr>
          <w:rFonts w:ascii="Roboto Condensed" w:hAnsi="Roboto Condensed"/>
        </w:rPr>
        <w:t xml:space="preserve">PO Box 30808 </w:t>
      </w:r>
      <w:r w:rsidR="001526EC">
        <w:rPr>
          <w:rFonts w:ascii="Roboto Condensed" w:hAnsi="Roboto Condensed"/>
        </w:rPr>
        <w:t>| GC/RISK</w:t>
      </w:r>
    </w:p>
    <w:p w:rsidR="00CB0736" w:rsidRDefault="00AE4872" w:rsidP="00CB0736">
      <w:pPr>
        <w:pStyle w:val="BodyText"/>
        <w:spacing w:before="21" w:line="165" w:lineRule="auto"/>
        <w:ind w:right="118" w:firstLine="360"/>
        <w:rPr>
          <w:rFonts w:ascii="Roboto Condensed" w:hAnsi="Roboto Condensed"/>
          <w:w w:val="99"/>
        </w:rPr>
      </w:pPr>
      <w:r w:rsidRPr="00DD015A">
        <w:rPr>
          <w:rFonts w:ascii="Roboto Condensed" w:hAnsi="Roboto Condensed"/>
        </w:rPr>
        <w:t>Salt Lake City, UT 84130-0808</w:t>
      </w:r>
    </w:p>
    <w:p w:rsidR="00883E09" w:rsidRPr="00DD015A" w:rsidRDefault="00A5164C" w:rsidP="00CB0736">
      <w:pPr>
        <w:pStyle w:val="BodyText"/>
        <w:spacing w:before="21" w:line="165" w:lineRule="auto"/>
        <w:ind w:right="118" w:firstLine="360"/>
        <w:rPr>
          <w:rFonts w:ascii="Roboto Condensed" w:hAnsi="Roboto Condensed"/>
        </w:rPr>
      </w:pPr>
      <w:r>
        <w:rPr>
          <w:rFonts w:ascii="Roboto Condensed" w:hAnsi="Roboto Condensed"/>
        </w:rPr>
        <w:t>801-957-</w:t>
      </w:r>
      <w:r w:rsidR="001526EC">
        <w:rPr>
          <w:rFonts w:ascii="Roboto Condensed" w:hAnsi="Roboto Condensed"/>
        </w:rPr>
        <w:t>4687</w:t>
      </w:r>
    </w:p>
    <w:p w:rsidR="00967341" w:rsidRPr="002D0897" w:rsidRDefault="00967341" w:rsidP="002D0897">
      <w:pPr>
        <w:pStyle w:val="Heading1"/>
        <w:ind w:firstLine="360"/>
        <w:jc w:val="left"/>
        <w:rPr>
          <w:rFonts w:ascii="Droid Serif" w:hAnsi="Droid Serif" w:cs="Droid Serif"/>
          <w:sz w:val="12"/>
          <w:szCs w:val="12"/>
        </w:rPr>
      </w:pPr>
      <w:r>
        <w:rPr>
          <w:rFonts w:ascii="Droid Serif" w:hAnsi="Droid Serif" w:cs="Droid Serif"/>
        </w:rPr>
        <w:t xml:space="preserve">Contract </w:t>
      </w:r>
      <w:r w:rsidR="00471DBD">
        <w:rPr>
          <w:rFonts w:ascii="Droid Serif" w:hAnsi="Droid Serif" w:cs="Droid Serif"/>
        </w:rPr>
        <w:t>Routing Sheet (CRS)</w:t>
      </w:r>
      <w:r w:rsidR="002D0897">
        <w:rPr>
          <w:rFonts w:ascii="Droid Serif" w:hAnsi="Droid Serif" w:cs="Droid Serif"/>
          <w:sz w:val="12"/>
          <w:szCs w:val="12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471DBD" w:rsidTr="003D7895">
        <w:tc>
          <w:tcPr>
            <w:tcW w:w="9710" w:type="dxa"/>
            <w:gridSpan w:val="3"/>
          </w:tcPr>
          <w:p w:rsidR="00471DBD" w:rsidRPr="0043297A" w:rsidRDefault="00471DBD" w:rsidP="00E61B41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Contract Routing Number (for Legal &amp; Risk use only):</w:t>
            </w:r>
          </w:p>
        </w:tc>
      </w:tr>
      <w:tr w:rsidR="00471DBD" w:rsidTr="00EB37DE">
        <w:tc>
          <w:tcPr>
            <w:tcW w:w="9710" w:type="dxa"/>
            <w:gridSpan w:val="3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Before routing, all contract documents and this CRS must be emailed to the appropriate Executive Cabinet Member (ECM).  Prior to submission, please review the Contract Routing Checklist: </w:t>
            </w:r>
            <w:hyperlink r:id="rId9" w:history="1">
              <w:r w:rsidRPr="0043297A">
                <w:rPr>
                  <w:rStyle w:val="Hyperlink"/>
                  <w:rFonts w:ascii="Roboto Condensed" w:eastAsia="Arial Black" w:hAnsi="Roboto Condensed" w:cs="Droid Serif"/>
                  <w:bCs/>
                  <w:sz w:val="20"/>
                  <w:szCs w:val="20"/>
                </w:rPr>
                <w:t>http://www.slcc.edu/risk-management/docs/services/contract%20review/Contract%20Review%20Checklist.docx</w:t>
              </w:r>
            </w:hyperlink>
          </w:p>
        </w:tc>
      </w:tr>
      <w:tr w:rsidR="00471DBD" w:rsidTr="00736EE0">
        <w:tc>
          <w:tcPr>
            <w:tcW w:w="9710" w:type="dxa"/>
            <w:gridSpan w:val="3"/>
          </w:tcPr>
          <w:p w:rsidR="00471DBD" w:rsidRPr="0043297A" w:rsidRDefault="00471DBD" w:rsidP="00E61B41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ECM:</w:t>
            </w:r>
          </w:p>
        </w:tc>
      </w:tr>
      <w:tr w:rsidR="00471DBD" w:rsidTr="00B24FA1">
        <w:tc>
          <w:tcPr>
            <w:tcW w:w="9710" w:type="dxa"/>
            <w:gridSpan w:val="3"/>
          </w:tcPr>
          <w:p w:rsidR="00471DBD" w:rsidRPr="0043297A" w:rsidRDefault="00471DBD" w:rsidP="00E61B41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Originator:</w:t>
            </w:r>
          </w:p>
        </w:tc>
      </w:tr>
      <w:tr w:rsidR="00471DBD" w:rsidTr="007E6B97">
        <w:tc>
          <w:tcPr>
            <w:tcW w:w="9710" w:type="dxa"/>
            <w:gridSpan w:val="3"/>
          </w:tcPr>
          <w:p w:rsidR="00471DBD" w:rsidRPr="0043297A" w:rsidRDefault="00471DBD" w:rsidP="00E61B41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CC Correspondence to:</w:t>
            </w:r>
          </w:p>
        </w:tc>
      </w:tr>
      <w:tr w:rsidR="00190D72" w:rsidTr="009F3088">
        <w:tc>
          <w:tcPr>
            <w:tcW w:w="9710" w:type="dxa"/>
            <w:gridSpan w:val="3"/>
          </w:tcPr>
          <w:p w:rsidR="00190D72" w:rsidRPr="0043297A" w:rsidRDefault="00190D72" w:rsidP="00E61B41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Buyer:</w:t>
            </w:r>
          </w:p>
        </w:tc>
      </w:tr>
      <w:tr w:rsidR="00471DBD" w:rsidTr="009F3088">
        <w:tc>
          <w:tcPr>
            <w:tcW w:w="9710" w:type="dxa"/>
            <w:gridSpan w:val="3"/>
          </w:tcPr>
          <w:p w:rsidR="00471DBD" w:rsidRPr="0043297A" w:rsidRDefault="00471DBD" w:rsidP="00E61B41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Vendor:</w:t>
            </w:r>
          </w:p>
        </w:tc>
      </w:tr>
      <w:tr w:rsidR="00471DBD" w:rsidTr="00593D4B">
        <w:tc>
          <w:tcPr>
            <w:tcW w:w="9710" w:type="dxa"/>
            <w:gridSpan w:val="3"/>
          </w:tcPr>
          <w:p w:rsidR="00471DBD" w:rsidRPr="0043297A" w:rsidRDefault="00471DBD" w:rsidP="00E61B41">
            <w:pPr>
              <w:spacing w:beforeLines="44" w:before="105"/>
              <w:ind w:right="115"/>
              <w:jc w:val="both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Contract Name:</w:t>
            </w:r>
          </w:p>
        </w:tc>
      </w:tr>
      <w:tr w:rsidR="00471DBD" w:rsidTr="0043297A">
        <w:tc>
          <w:tcPr>
            <w:tcW w:w="3236" w:type="dxa"/>
            <w:shd w:val="clear" w:color="auto" w:fill="D9D9D9" w:themeFill="background1" w:themeFillShade="D9"/>
          </w:tcPr>
          <w:p w:rsidR="00471DBD" w:rsidRPr="0043297A" w:rsidRDefault="00471DBD" w:rsidP="00471DBD">
            <w:pPr>
              <w:spacing w:beforeLines="44" w:before="105"/>
              <w:ind w:right="115"/>
              <w:jc w:val="center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Required Action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471DBD" w:rsidRPr="0043297A" w:rsidRDefault="00471DBD" w:rsidP="00471DBD">
            <w:pPr>
              <w:spacing w:beforeLines="44" w:before="105"/>
              <w:ind w:right="115"/>
              <w:jc w:val="center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Date Accomplished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471DBD" w:rsidRPr="0043297A" w:rsidRDefault="00471DBD" w:rsidP="00471DBD">
            <w:pPr>
              <w:spacing w:beforeLines="44" w:before="105"/>
              <w:ind w:right="115"/>
              <w:jc w:val="center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Signature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</w:r>
            <w:r w:rsidRPr="0043297A">
              <w:rPr>
                <w:rFonts w:ascii="Roboto Condensed" w:eastAsia="Arial Black" w:hAnsi="Roboto Condensed" w:cs="Droid Serif"/>
                <w:bCs/>
                <w:i/>
                <w:sz w:val="20"/>
                <w:szCs w:val="20"/>
              </w:rPr>
              <w:t>(handwritten or electronic)</w:t>
            </w:r>
          </w:p>
        </w:tc>
      </w:tr>
      <w:tr w:rsidR="00471DBD" w:rsidTr="00471DBD">
        <w:tc>
          <w:tcPr>
            <w:tcW w:w="3236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Originator submits to ECM for authorization to review</w:t>
            </w: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Handwritten signature not required (verified by email to ECM)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</w:r>
          </w:p>
        </w:tc>
      </w:tr>
      <w:tr w:rsidR="00471DBD" w:rsidTr="00471DBD">
        <w:tc>
          <w:tcPr>
            <w:tcW w:w="3236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ECM grants approval to review by emailing CRS and contract documents to </w:t>
            </w:r>
            <w:hyperlink r:id="rId10" w:history="1">
              <w:r w:rsidRPr="0043297A">
                <w:rPr>
                  <w:rStyle w:val="Hyperlink"/>
                  <w:rFonts w:ascii="Roboto Condensed" w:eastAsia="Arial Black" w:hAnsi="Roboto Condensed" w:cs="Droid Serif"/>
                  <w:bCs/>
                  <w:color w:val="auto"/>
                  <w:sz w:val="20"/>
                  <w:szCs w:val="20"/>
                  <w:u w:val="none"/>
                </w:rPr>
                <w:t>lynn.miller@slcc.edu</w:t>
              </w:r>
            </w:hyperlink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 to initiate review</w:t>
            </w: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471DBD" w:rsidRPr="0043297A" w:rsidRDefault="002D0897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Handwritten signature not required (verified by email to ECM)</w:t>
            </w:r>
          </w:p>
        </w:tc>
      </w:tr>
      <w:tr w:rsidR="00471DBD" w:rsidTr="00471DBD">
        <w:tc>
          <w:tcPr>
            <w:tcW w:w="3236" w:type="dxa"/>
          </w:tcPr>
          <w:p w:rsidR="00471DBD" w:rsidRPr="0043297A" w:rsidRDefault="002D0897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Purchasing review (if procurement support is required)</w:t>
            </w: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71DBD" w:rsidTr="00471DBD">
        <w:tc>
          <w:tcPr>
            <w:tcW w:w="3236" w:type="dxa"/>
          </w:tcPr>
          <w:p w:rsidR="00471DBD" w:rsidRPr="0043297A" w:rsidRDefault="002D0897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Risk Management review</w:t>
            </w: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71DBD" w:rsidTr="00471DBD">
        <w:tc>
          <w:tcPr>
            <w:tcW w:w="3236" w:type="dxa"/>
          </w:tcPr>
          <w:p w:rsidR="00471DBD" w:rsidRPr="0043297A" w:rsidRDefault="002D0897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Legal review</w:t>
            </w: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71DBD" w:rsidTr="00471DBD">
        <w:tc>
          <w:tcPr>
            <w:tcW w:w="3236" w:type="dxa"/>
          </w:tcPr>
          <w:p w:rsidR="00471DBD" w:rsidRPr="0043297A" w:rsidRDefault="002D0897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VP Business Services approval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  <w:t>(&gt; $50,000)</w:t>
            </w: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71DBD" w:rsidTr="00471DBD">
        <w:tc>
          <w:tcPr>
            <w:tcW w:w="3236" w:type="dxa"/>
          </w:tcPr>
          <w:p w:rsidR="00471DBD" w:rsidRPr="0043297A" w:rsidRDefault="002D0897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President approval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  <w:t>(&gt; $100,000)</w:t>
            </w: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471DBD" w:rsidRPr="0043297A" w:rsidRDefault="00471DBD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2D0897" w:rsidTr="00471DBD">
        <w:tc>
          <w:tcPr>
            <w:tcW w:w="3236" w:type="dxa"/>
          </w:tcPr>
          <w:p w:rsidR="002D0897" w:rsidRPr="0043297A" w:rsidRDefault="002D0897" w:rsidP="002D0897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Originator verifies that: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  <w:t>[  ] Changes have been made</w:t>
            </w: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  <w:t>[  ] No changes recommended</w:t>
            </w:r>
          </w:p>
        </w:tc>
        <w:tc>
          <w:tcPr>
            <w:tcW w:w="3237" w:type="dxa"/>
          </w:tcPr>
          <w:p w:rsidR="002D0897" w:rsidRPr="0043297A" w:rsidRDefault="002D0897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2D0897" w:rsidRPr="0043297A" w:rsidRDefault="002D0897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3297A" w:rsidTr="007B113A">
        <w:tc>
          <w:tcPr>
            <w:tcW w:w="9710" w:type="dxa"/>
            <w:gridSpan w:val="3"/>
          </w:tcPr>
          <w:p w:rsidR="0043297A" w:rsidRPr="0043297A" w:rsidRDefault="0043297A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Once review has been conducted and, if applicable, the recommended changes have been made, forward the contract and CRS to the appropriate ECM for final approval and signature.</w:t>
            </w:r>
          </w:p>
        </w:tc>
      </w:tr>
      <w:tr w:rsidR="0043297A" w:rsidTr="00471DBD">
        <w:tc>
          <w:tcPr>
            <w:tcW w:w="3236" w:type="dxa"/>
          </w:tcPr>
          <w:p w:rsidR="0043297A" w:rsidRPr="0043297A" w:rsidRDefault="0043297A" w:rsidP="002D0897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Final approval by ECM</w:t>
            </w:r>
          </w:p>
        </w:tc>
        <w:tc>
          <w:tcPr>
            <w:tcW w:w="3237" w:type="dxa"/>
          </w:tcPr>
          <w:p w:rsidR="0043297A" w:rsidRPr="0043297A" w:rsidRDefault="0043297A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43297A" w:rsidRPr="0043297A" w:rsidRDefault="0043297A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</w:p>
        </w:tc>
      </w:tr>
      <w:tr w:rsidR="0043297A" w:rsidTr="0043297A">
        <w:tc>
          <w:tcPr>
            <w:tcW w:w="9710" w:type="dxa"/>
            <w:gridSpan w:val="3"/>
            <w:shd w:val="clear" w:color="auto" w:fill="D9D9D9" w:themeFill="background1" w:themeFillShade="D9"/>
          </w:tcPr>
          <w:p w:rsidR="0043297A" w:rsidRPr="0043297A" w:rsidRDefault="0043297A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Please send a .pdf copy of the CRS and of the executed contract to </w:t>
            </w:r>
            <w:hyperlink r:id="rId11" w:history="1">
              <w:r w:rsidRPr="0043297A">
                <w:rPr>
                  <w:rStyle w:val="Hyperlink"/>
                  <w:rFonts w:ascii="Roboto Condensed" w:eastAsia="Arial Black" w:hAnsi="Roboto Condensed" w:cs="Droid Serif"/>
                  <w:bCs/>
                  <w:sz w:val="20"/>
                  <w:szCs w:val="20"/>
                </w:rPr>
                <w:t>lynn.miller@slcc.edu</w:t>
              </w:r>
            </w:hyperlink>
            <w:r w:rsidRPr="0043297A"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 xml:space="preserve"> for inclusion in the College Master Contract File.</w:t>
            </w:r>
          </w:p>
        </w:tc>
      </w:tr>
      <w:tr w:rsidR="0043297A" w:rsidTr="00190D72">
        <w:trPr>
          <w:trHeight w:val="1261"/>
        </w:trPr>
        <w:tc>
          <w:tcPr>
            <w:tcW w:w="9710" w:type="dxa"/>
            <w:gridSpan w:val="3"/>
            <w:shd w:val="clear" w:color="auto" w:fill="D9D9D9" w:themeFill="background1" w:themeFillShade="D9"/>
          </w:tcPr>
          <w:p w:rsidR="0043297A" w:rsidRPr="0043297A" w:rsidRDefault="00190D72" w:rsidP="00471DBD">
            <w:pPr>
              <w:spacing w:beforeLines="44" w:before="105"/>
              <w:ind w:right="115"/>
              <w:outlineLvl w:val="0"/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</w:pPr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t>Comments:</w:t>
            </w:r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</w:r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</w:r>
            <w:r>
              <w:rPr>
                <w:rFonts w:ascii="Roboto Condensed" w:eastAsia="Arial Black" w:hAnsi="Roboto Condensed" w:cs="Droid Serif"/>
                <w:bCs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</w:tbl>
    <w:p w:rsidR="00010C9D" w:rsidRPr="00010C9D" w:rsidRDefault="00010C9D" w:rsidP="0043297A">
      <w:pPr>
        <w:spacing w:beforeLines="44" w:before="105"/>
        <w:ind w:right="115"/>
        <w:jc w:val="both"/>
        <w:outlineLvl w:val="0"/>
        <w:rPr>
          <w:rFonts w:ascii="Roboto Condensed" w:eastAsia="Arial Black" w:hAnsi="Roboto Condensed" w:cs="Droid Serif"/>
          <w:bCs/>
          <w:sz w:val="24"/>
          <w:szCs w:val="24"/>
        </w:rPr>
      </w:pPr>
    </w:p>
    <w:sectPr w:rsidR="00010C9D" w:rsidRPr="00010C9D" w:rsidSect="0043297A">
      <w:footerReference w:type="default" r:id="rId12"/>
      <w:type w:val="continuous"/>
      <w:pgSz w:w="12240" w:h="15840"/>
      <w:pgMar w:top="547" w:right="720" w:bottom="547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BE" w:rsidRDefault="00946FBE" w:rsidP="00946FBE">
      <w:r>
        <w:separator/>
      </w:r>
    </w:p>
  </w:endnote>
  <w:endnote w:type="continuationSeparator" w:id="0">
    <w:p w:rsidR="00946FBE" w:rsidRDefault="00946FBE" w:rsidP="0094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BE" w:rsidRPr="00AE3201" w:rsidRDefault="00CB0736" w:rsidP="006660B9">
    <w:pPr>
      <w:rPr>
        <w:rFonts w:ascii="Droid Serif" w:hAnsi="Droid Serif" w:cs="Droid Serif"/>
        <w:sz w:val="16"/>
        <w:szCs w:val="16"/>
      </w:rPr>
    </w:pPr>
    <w:r>
      <w:rPr>
        <w:rFonts w:ascii="Droid Serif" w:hAnsi="Droid Serif" w:cs="Droid Serif"/>
        <w:bCs/>
        <w:color w:val="000000"/>
        <w:sz w:val="16"/>
        <w:szCs w:val="16"/>
      </w:rPr>
      <w:t>2018</w:t>
    </w:r>
    <w:r w:rsidR="003E64B5" w:rsidRPr="00AE3201">
      <w:rPr>
        <w:rFonts w:ascii="Droid Serif" w:hAnsi="Droid Serif" w:cs="Droid Serif"/>
        <w:bCs/>
        <w:color w:val="000000"/>
        <w:sz w:val="16"/>
        <w:szCs w:val="16"/>
      </w:rPr>
      <w:t xml:space="preserve"> </w:t>
    </w:r>
    <w:r>
      <w:rPr>
        <w:rFonts w:ascii="Droid Serif" w:hAnsi="Droid Serif" w:cs="Droid Serif"/>
        <w:bCs/>
        <w:color w:val="000000"/>
        <w:sz w:val="16"/>
        <w:szCs w:val="16"/>
      </w:rPr>
      <w:t>September 13</w:t>
    </w:r>
    <w:r w:rsidR="00432371" w:rsidRPr="00AE3201">
      <w:rPr>
        <w:rFonts w:ascii="Droid Serif" w:hAnsi="Droid Serif" w:cs="Droid Serif"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A540D4" w:rsidRPr="00AE3201">
      <w:rPr>
        <w:rFonts w:ascii="Droid Serif" w:hAnsi="Droid Serif" w:cs="Droid Serif"/>
        <w:b/>
        <w:bCs/>
        <w:color w:val="000000"/>
        <w:sz w:val="16"/>
        <w:szCs w:val="16"/>
      </w:rPr>
      <w:t xml:space="preserve">                   </w:t>
    </w:r>
    <w:r w:rsidR="003E64B5" w:rsidRPr="00AE3201">
      <w:rPr>
        <w:rFonts w:ascii="Droid Serif" w:hAnsi="Droid Serif" w:cs="Droid Serif"/>
        <w:sz w:val="16"/>
        <w:szCs w:val="16"/>
      </w:rPr>
      <w:tab/>
    </w:r>
    <w:r w:rsidR="006660B9" w:rsidRPr="00AE3201">
      <w:rPr>
        <w:rFonts w:ascii="Droid Serif" w:hAnsi="Droid Serif" w:cs="Droid Serif"/>
        <w:sz w:val="16"/>
        <w:szCs w:val="16"/>
      </w:rPr>
      <w:tab/>
    </w:r>
    <w:r w:rsidR="00946FBE" w:rsidRPr="00AE3201">
      <w:rPr>
        <w:rFonts w:ascii="Droid Serif" w:hAnsi="Droid Serif" w:cs="Droid Serif"/>
        <w:sz w:val="16"/>
        <w:szCs w:val="16"/>
      </w:rPr>
      <w:t xml:space="preserve">Page </w:t>
    </w:r>
    <w:sdt>
      <w:sdtPr>
        <w:rPr>
          <w:rFonts w:ascii="Droid Serif" w:hAnsi="Droid Serif" w:cs="Droid Serif"/>
          <w:sz w:val="16"/>
          <w:szCs w:val="16"/>
        </w:rPr>
        <w:id w:val="569766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FBE" w:rsidRPr="00AE3201">
          <w:rPr>
            <w:rFonts w:ascii="Droid Serif" w:hAnsi="Droid Serif" w:cs="Droid Serif"/>
            <w:sz w:val="16"/>
            <w:szCs w:val="16"/>
          </w:rPr>
          <w:fldChar w:fldCharType="begin"/>
        </w:r>
        <w:r w:rsidR="00946FBE" w:rsidRPr="00AE3201">
          <w:rPr>
            <w:rFonts w:ascii="Droid Serif" w:hAnsi="Droid Serif" w:cs="Droid Serif"/>
            <w:sz w:val="16"/>
            <w:szCs w:val="16"/>
          </w:rPr>
          <w:instrText xml:space="preserve"> PAGE   \* MERGEFORMAT </w:instrText>
        </w:r>
        <w:r w:rsidR="00946FBE" w:rsidRPr="00AE3201">
          <w:rPr>
            <w:rFonts w:ascii="Droid Serif" w:hAnsi="Droid Serif" w:cs="Droid Serif"/>
            <w:sz w:val="16"/>
            <w:szCs w:val="16"/>
          </w:rPr>
          <w:fldChar w:fldCharType="separate"/>
        </w:r>
        <w:r w:rsidR="00190D72">
          <w:rPr>
            <w:rFonts w:ascii="Droid Serif" w:hAnsi="Droid Serif" w:cs="Droid Serif"/>
            <w:noProof/>
            <w:sz w:val="16"/>
            <w:szCs w:val="16"/>
          </w:rPr>
          <w:t>1</w:t>
        </w:r>
        <w:r w:rsidR="00946FBE" w:rsidRPr="00AE3201">
          <w:rPr>
            <w:rFonts w:ascii="Droid Serif" w:hAnsi="Droid Serif" w:cs="Droid Serif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BE" w:rsidRDefault="00946FBE" w:rsidP="00946FBE">
      <w:r>
        <w:separator/>
      </w:r>
    </w:p>
  </w:footnote>
  <w:footnote w:type="continuationSeparator" w:id="0">
    <w:p w:rsidR="00946FBE" w:rsidRDefault="00946FBE" w:rsidP="0094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53A"/>
    <w:multiLevelType w:val="hybridMultilevel"/>
    <w:tmpl w:val="FF6C95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F62B3"/>
    <w:multiLevelType w:val="hybridMultilevel"/>
    <w:tmpl w:val="6B864CDE"/>
    <w:lvl w:ilvl="0" w:tplc="4B2C3292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4E4ED2A"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EC4EF360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4F6C7BA6"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1668EB7E">
      <w:numFmt w:val="bullet"/>
      <w:lvlText w:val="•"/>
      <w:lvlJc w:val="left"/>
      <w:pPr>
        <w:ind w:left="2355" w:hanging="360"/>
      </w:pPr>
      <w:rPr>
        <w:rFonts w:hint="default"/>
      </w:rPr>
    </w:lvl>
    <w:lvl w:ilvl="5" w:tplc="05BEA01E"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47701D3A"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C25AA092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71BA675A">
      <w:numFmt w:val="bullet"/>
      <w:lvlText w:val="•"/>
      <w:lvlJc w:val="left"/>
      <w:pPr>
        <w:ind w:left="4130" w:hanging="360"/>
      </w:pPr>
      <w:rPr>
        <w:rFonts w:hint="default"/>
      </w:rPr>
    </w:lvl>
  </w:abstractNum>
  <w:abstractNum w:abstractNumId="2" w15:restartNumberingAfterBreak="0">
    <w:nsid w:val="33E3471E"/>
    <w:multiLevelType w:val="hybridMultilevel"/>
    <w:tmpl w:val="2530ED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872F3"/>
    <w:multiLevelType w:val="hybridMultilevel"/>
    <w:tmpl w:val="2B6ACC22"/>
    <w:lvl w:ilvl="0" w:tplc="B6F8C736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7BC374A">
      <w:numFmt w:val="bullet"/>
      <w:lvlText w:val="•"/>
      <w:lvlJc w:val="left"/>
      <w:pPr>
        <w:ind w:left="1960" w:hanging="361"/>
      </w:pPr>
      <w:rPr>
        <w:rFonts w:hint="default"/>
      </w:rPr>
    </w:lvl>
    <w:lvl w:ilvl="2" w:tplc="A2AC187E">
      <w:numFmt w:val="bullet"/>
      <w:lvlText w:val="•"/>
      <w:lvlJc w:val="left"/>
      <w:pPr>
        <w:ind w:left="2980" w:hanging="361"/>
      </w:pPr>
      <w:rPr>
        <w:rFonts w:hint="default"/>
      </w:rPr>
    </w:lvl>
    <w:lvl w:ilvl="3" w:tplc="DB805B88">
      <w:numFmt w:val="bullet"/>
      <w:lvlText w:val="•"/>
      <w:lvlJc w:val="left"/>
      <w:pPr>
        <w:ind w:left="4000" w:hanging="361"/>
      </w:pPr>
      <w:rPr>
        <w:rFonts w:hint="default"/>
      </w:rPr>
    </w:lvl>
    <w:lvl w:ilvl="4" w:tplc="FC56F354">
      <w:numFmt w:val="bullet"/>
      <w:lvlText w:val="•"/>
      <w:lvlJc w:val="left"/>
      <w:pPr>
        <w:ind w:left="5020" w:hanging="361"/>
      </w:pPr>
      <w:rPr>
        <w:rFonts w:hint="default"/>
      </w:rPr>
    </w:lvl>
    <w:lvl w:ilvl="5" w:tplc="9F8AF07C"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8C1231A0">
      <w:numFmt w:val="bullet"/>
      <w:lvlText w:val="•"/>
      <w:lvlJc w:val="left"/>
      <w:pPr>
        <w:ind w:left="7060" w:hanging="361"/>
      </w:pPr>
      <w:rPr>
        <w:rFonts w:hint="default"/>
      </w:rPr>
    </w:lvl>
    <w:lvl w:ilvl="7" w:tplc="293C3E5A">
      <w:numFmt w:val="bullet"/>
      <w:lvlText w:val="•"/>
      <w:lvlJc w:val="left"/>
      <w:pPr>
        <w:ind w:left="8080" w:hanging="361"/>
      </w:pPr>
      <w:rPr>
        <w:rFonts w:hint="default"/>
      </w:rPr>
    </w:lvl>
    <w:lvl w:ilvl="8" w:tplc="54B2A52E">
      <w:numFmt w:val="bullet"/>
      <w:lvlText w:val="•"/>
      <w:lvlJc w:val="left"/>
      <w:pPr>
        <w:ind w:left="9100" w:hanging="361"/>
      </w:pPr>
      <w:rPr>
        <w:rFonts w:hint="default"/>
      </w:rPr>
    </w:lvl>
  </w:abstractNum>
  <w:abstractNum w:abstractNumId="4" w15:restartNumberingAfterBreak="0">
    <w:nsid w:val="3D9E1820"/>
    <w:multiLevelType w:val="hybridMultilevel"/>
    <w:tmpl w:val="76783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D01BE"/>
    <w:multiLevelType w:val="hybridMultilevel"/>
    <w:tmpl w:val="950421E8"/>
    <w:lvl w:ilvl="0" w:tplc="37841E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E83481"/>
    <w:multiLevelType w:val="hybridMultilevel"/>
    <w:tmpl w:val="E02A5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09"/>
    <w:rsid w:val="00010C9D"/>
    <w:rsid w:val="00075E8B"/>
    <w:rsid w:val="00083335"/>
    <w:rsid w:val="0008335A"/>
    <w:rsid w:val="0014342A"/>
    <w:rsid w:val="001526EC"/>
    <w:rsid w:val="00190D72"/>
    <w:rsid w:val="001E5C37"/>
    <w:rsid w:val="002258F9"/>
    <w:rsid w:val="00253BBF"/>
    <w:rsid w:val="002A26C7"/>
    <w:rsid w:val="002D0897"/>
    <w:rsid w:val="003E64B5"/>
    <w:rsid w:val="00432371"/>
    <w:rsid w:val="0043297A"/>
    <w:rsid w:val="00471DBD"/>
    <w:rsid w:val="004F61F9"/>
    <w:rsid w:val="00552BB1"/>
    <w:rsid w:val="00560A67"/>
    <w:rsid w:val="00575F9C"/>
    <w:rsid w:val="006660B9"/>
    <w:rsid w:val="00685409"/>
    <w:rsid w:val="007646BC"/>
    <w:rsid w:val="007D5D8C"/>
    <w:rsid w:val="0080133E"/>
    <w:rsid w:val="00805E06"/>
    <w:rsid w:val="00847BFC"/>
    <w:rsid w:val="00883E09"/>
    <w:rsid w:val="00895B46"/>
    <w:rsid w:val="00897AA2"/>
    <w:rsid w:val="008F003B"/>
    <w:rsid w:val="00946FBE"/>
    <w:rsid w:val="00967341"/>
    <w:rsid w:val="00A05020"/>
    <w:rsid w:val="00A365EB"/>
    <w:rsid w:val="00A5164C"/>
    <w:rsid w:val="00A540D4"/>
    <w:rsid w:val="00AE3201"/>
    <w:rsid w:val="00AE4872"/>
    <w:rsid w:val="00B71CC0"/>
    <w:rsid w:val="00BA7622"/>
    <w:rsid w:val="00C059A6"/>
    <w:rsid w:val="00C260C3"/>
    <w:rsid w:val="00CB0736"/>
    <w:rsid w:val="00CC0871"/>
    <w:rsid w:val="00CD0845"/>
    <w:rsid w:val="00CE6D33"/>
    <w:rsid w:val="00DD015A"/>
    <w:rsid w:val="00DF37E9"/>
    <w:rsid w:val="00E61B41"/>
    <w:rsid w:val="00E952EA"/>
    <w:rsid w:val="00EC3082"/>
    <w:rsid w:val="00F11AEB"/>
    <w:rsid w:val="00F31E95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6E506D"/>
  <w15:docId w15:val="{7D7A19D4-8A74-4A74-95CD-55563BD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right="117"/>
      <w:jc w:val="right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ind w:left="260"/>
      <w:outlineLvl w:val="1"/>
    </w:pPr>
  </w:style>
  <w:style w:type="paragraph" w:styleId="Heading3">
    <w:name w:val="heading 3"/>
    <w:basedOn w:val="Normal"/>
    <w:uiPriority w:val="1"/>
    <w:qFormat/>
    <w:pPr>
      <w:spacing w:before="59"/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5"/>
    </w:pPr>
  </w:style>
  <w:style w:type="character" w:styleId="Hyperlink">
    <w:name w:val="Hyperlink"/>
    <w:basedOn w:val="DefaultParagraphFont"/>
    <w:uiPriority w:val="99"/>
    <w:unhideWhenUsed/>
    <w:rsid w:val="00946F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6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BE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2258F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0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.miller@slc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ynn.miller@slc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cc.edu/risk-management/docs/services/contract%20review/Contract%20Review%20Checklist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781D-7F19-4D24-8233-E77E78B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Sherman</dc:creator>
  <cp:lastModifiedBy>Allison Sherman</cp:lastModifiedBy>
  <cp:revision>45</cp:revision>
  <cp:lastPrinted>2017-10-11T20:04:00Z</cp:lastPrinted>
  <dcterms:created xsi:type="dcterms:W3CDTF">2017-02-23T16:28:00Z</dcterms:created>
  <dcterms:modified xsi:type="dcterms:W3CDTF">2018-09-13T21:33:00Z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2017-02-02T00:00:00Z</vt:filetime>
  </property>
</Properties>
</file>