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79" w:rsidRDefault="00B72311" w:rsidP="00E934B6">
      <w:pPr>
        <w:autoSpaceDE w:val="0"/>
        <w:autoSpaceDN w:val="0"/>
        <w:adjustRightInd w:val="0"/>
        <w:rPr>
          <w:rFonts w:ascii="Cambria-Bold" w:hAnsi="Cambria-Bold" w:cs="Cambria-Bold"/>
          <w:b/>
          <w:bCs/>
        </w:rPr>
      </w:pPr>
      <w:r>
        <w:rPr>
          <w:rFonts w:ascii="Cambria-Bold" w:hAnsi="Cambria-Bold" w:cs="Cambria-Bold"/>
          <w:b/>
          <w:bCs/>
        </w:rPr>
        <w:t>Updated 11/15</w:t>
      </w:r>
    </w:p>
    <w:p w:rsidR="00092779" w:rsidRDefault="00092779" w:rsidP="00E934B6">
      <w:pPr>
        <w:autoSpaceDE w:val="0"/>
        <w:autoSpaceDN w:val="0"/>
        <w:adjustRightInd w:val="0"/>
        <w:rPr>
          <w:rFonts w:ascii="Cambria-Bold" w:hAnsi="Cambria-Bold" w:cs="Cambria-Bold"/>
          <w:b/>
          <w:bCs/>
        </w:rPr>
      </w:pPr>
    </w:p>
    <w:p w:rsidR="00092779" w:rsidRDefault="00092779" w:rsidP="007A326B">
      <w:pPr>
        <w:spacing w:line="360" w:lineRule="auto"/>
        <w:jc w:val="right"/>
      </w:pPr>
    </w:p>
    <w:p w:rsidR="00092779" w:rsidRDefault="00C16128" w:rsidP="007A326B">
      <w:pPr>
        <w:spacing w:line="360" w:lineRule="auto"/>
        <w:jc w:val="center"/>
      </w:pPr>
      <w:r>
        <w:rPr>
          <w:noProof/>
        </w:rPr>
        <w:drawing>
          <wp:inline distT="0" distB="0" distL="0" distR="0">
            <wp:extent cx="2714625" cy="1057275"/>
            <wp:effectExtent l="19050" t="0" r="9525" b="0"/>
            <wp:docPr id="1" name="Picture 1" descr="sl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cLogo.jpg"/>
                    <pic:cNvPicPr>
                      <a:picLocks noChangeAspect="1" noChangeArrowheads="1"/>
                    </pic:cNvPicPr>
                  </pic:nvPicPr>
                  <pic:blipFill>
                    <a:blip r:embed="rId8"/>
                    <a:srcRect/>
                    <a:stretch>
                      <a:fillRect/>
                    </a:stretch>
                  </pic:blipFill>
                  <pic:spPr bwMode="auto">
                    <a:xfrm>
                      <a:off x="0" y="0"/>
                      <a:ext cx="2714625" cy="1057275"/>
                    </a:xfrm>
                    <a:prstGeom prst="rect">
                      <a:avLst/>
                    </a:prstGeom>
                    <a:noFill/>
                    <a:ln w="9525">
                      <a:noFill/>
                      <a:miter lim="800000"/>
                      <a:headEnd/>
                      <a:tailEnd/>
                    </a:ln>
                  </pic:spPr>
                </pic:pic>
              </a:graphicData>
            </a:graphic>
          </wp:inline>
        </w:drawing>
      </w:r>
    </w:p>
    <w:p w:rsidR="00092779" w:rsidRPr="00C241AB" w:rsidRDefault="00092779" w:rsidP="007A326B">
      <w:pPr>
        <w:spacing w:line="360" w:lineRule="auto"/>
        <w:jc w:val="center"/>
        <w:rPr>
          <w:b/>
          <w:sz w:val="36"/>
          <w:szCs w:val="36"/>
        </w:rPr>
      </w:pPr>
    </w:p>
    <w:p w:rsidR="00092779" w:rsidRDefault="00092779" w:rsidP="007A326B">
      <w:pPr>
        <w:spacing w:line="360" w:lineRule="auto"/>
      </w:pPr>
    </w:p>
    <w:p w:rsidR="00092779" w:rsidRDefault="00092779" w:rsidP="007A326B">
      <w:pPr>
        <w:spacing w:line="360" w:lineRule="auto"/>
        <w:jc w:val="center"/>
      </w:pPr>
    </w:p>
    <w:p w:rsidR="001129AF" w:rsidRDefault="001129AF" w:rsidP="007A326B">
      <w:pPr>
        <w:spacing w:line="360" w:lineRule="auto"/>
        <w:jc w:val="center"/>
      </w:pPr>
    </w:p>
    <w:p w:rsidR="001129AF" w:rsidRDefault="001129AF" w:rsidP="007A326B">
      <w:pPr>
        <w:spacing w:line="360" w:lineRule="auto"/>
        <w:jc w:val="center"/>
      </w:pPr>
    </w:p>
    <w:p w:rsidR="00092779" w:rsidRPr="000D2B3D" w:rsidRDefault="00B72311" w:rsidP="00A03701">
      <w:pPr>
        <w:spacing w:line="360" w:lineRule="auto"/>
        <w:jc w:val="center"/>
        <w:rPr>
          <w:rFonts w:ascii="Calibri" w:hAnsi="Calibri"/>
          <w:b/>
          <w:sz w:val="72"/>
          <w:szCs w:val="72"/>
        </w:rPr>
      </w:pPr>
      <w:r>
        <w:rPr>
          <w:rFonts w:ascii="Calibri" w:hAnsi="Calibri"/>
          <w:b/>
          <w:sz w:val="72"/>
          <w:szCs w:val="72"/>
        </w:rPr>
        <w:t>Student Affairs</w:t>
      </w:r>
    </w:p>
    <w:p w:rsidR="00092779" w:rsidRPr="000D2B3D" w:rsidRDefault="00092779" w:rsidP="000D2B3D">
      <w:pPr>
        <w:spacing w:line="360" w:lineRule="auto"/>
        <w:jc w:val="center"/>
        <w:rPr>
          <w:rFonts w:ascii="Calibri" w:hAnsi="Calibri"/>
          <w:b/>
          <w:sz w:val="72"/>
          <w:szCs w:val="72"/>
        </w:rPr>
      </w:pPr>
      <w:r w:rsidRPr="000D2B3D">
        <w:rPr>
          <w:rFonts w:ascii="Calibri" w:hAnsi="Calibri"/>
          <w:b/>
          <w:sz w:val="72"/>
          <w:szCs w:val="72"/>
        </w:rPr>
        <w:t xml:space="preserve">Site </w:t>
      </w:r>
      <w:r>
        <w:rPr>
          <w:rFonts w:ascii="Calibri" w:hAnsi="Calibri"/>
          <w:b/>
          <w:sz w:val="72"/>
          <w:szCs w:val="72"/>
        </w:rPr>
        <w:t xml:space="preserve">Review Team </w:t>
      </w:r>
      <w:r w:rsidRPr="000D2B3D">
        <w:rPr>
          <w:rFonts w:ascii="Calibri" w:hAnsi="Calibri"/>
          <w:b/>
          <w:sz w:val="72"/>
          <w:szCs w:val="72"/>
        </w:rPr>
        <w:t>Handbook</w:t>
      </w:r>
    </w:p>
    <w:p w:rsidR="00092779" w:rsidRPr="000D2B3D" w:rsidRDefault="00092779" w:rsidP="007A326B">
      <w:pPr>
        <w:spacing w:line="360" w:lineRule="auto"/>
        <w:jc w:val="center"/>
        <w:rPr>
          <w:rFonts w:ascii="Calibri" w:hAnsi="Calibri"/>
        </w:rPr>
      </w:pPr>
    </w:p>
    <w:p w:rsidR="00092779" w:rsidRDefault="00092779" w:rsidP="007A326B">
      <w:pPr>
        <w:spacing w:line="360" w:lineRule="auto"/>
        <w:jc w:val="center"/>
        <w:rPr>
          <w:rFonts w:ascii="Calibri" w:hAnsi="Calibri"/>
        </w:rPr>
      </w:pPr>
    </w:p>
    <w:p w:rsidR="00092779" w:rsidRDefault="00092779" w:rsidP="007A326B">
      <w:pPr>
        <w:spacing w:line="360" w:lineRule="auto"/>
        <w:jc w:val="center"/>
        <w:rPr>
          <w:rFonts w:ascii="Calibri" w:hAnsi="Calibri"/>
        </w:rPr>
      </w:pPr>
    </w:p>
    <w:p w:rsidR="00092779" w:rsidRPr="000D2B3D" w:rsidRDefault="00092779" w:rsidP="007A326B">
      <w:pPr>
        <w:spacing w:line="360" w:lineRule="auto"/>
        <w:jc w:val="center"/>
        <w:rPr>
          <w:rFonts w:ascii="Calibri" w:hAnsi="Calibri"/>
        </w:rPr>
      </w:pPr>
    </w:p>
    <w:p w:rsidR="00092779" w:rsidRPr="000D2B3D" w:rsidRDefault="00092779" w:rsidP="007A326B">
      <w:pPr>
        <w:spacing w:line="360" w:lineRule="auto"/>
        <w:jc w:val="center"/>
        <w:rPr>
          <w:rFonts w:ascii="Calibri" w:hAnsi="Calibri"/>
        </w:rPr>
      </w:pPr>
    </w:p>
    <w:p w:rsidR="00092779" w:rsidRPr="000D2B3D" w:rsidRDefault="00092779" w:rsidP="007A326B">
      <w:pPr>
        <w:jc w:val="center"/>
        <w:rPr>
          <w:rFonts w:ascii="Calibri" w:hAnsi="Calibri"/>
          <w:i/>
        </w:rPr>
      </w:pPr>
      <w:r w:rsidRPr="000D2B3D">
        <w:rPr>
          <w:rFonts w:ascii="Calibri" w:hAnsi="Calibri"/>
          <w:i/>
        </w:rPr>
        <w:t xml:space="preserve">Adapted with permission and appreciation from the </w:t>
      </w:r>
      <w:r>
        <w:rPr>
          <w:rFonts w:ascii="Calibri" w:hAnsi="Calibri"/>
          <w:i/>
        </w:rPr>
        <w:t xml:space="preserve">Site Review Team </w:t>
      </w:r>
      <w:r w:rsidRPr="000D2B3D">
        <w:rPr>
          <w:rFonts w:ascii="Calibri" w:hAnsi="Calibri"/>
          <w:i/>
        </w:rPr>
        <w:t xml:space="preserve">Handbook by </w:t>
      </w:r>
    </w:p>
    <w:p w:rsidR="00092779" w:rsidRPr="000D2B3D" w:rsidRDefault="00092779" w:rsidP="007A326B">
      <w:pPr>
        <w:jc w:val="center"/>
        <w:rPr>
          <w:rFonts w:ascii="Calibri" w:hAnsi="Calibri"/>
        </w:rPr>
      </w:pPr>
      <w:r w:rsidRPr="000D2B3D">
        <w:rPr>
          <w:rFonts w:ascii="Calibri" w:hAnsi="Calibri"/>
          <w:i/>
        </w:rPr>
        <w:t xml:space="preserve">Student Affairs at Weber </w:t>
      </w:r>
      <w:r w:rsidR="00C16A8B" w:rsidRPr="000D2B3D">
        <w:rPr>
          <w:rFonts w:ascii="Calibri" w:hAnsi="Calibri"/>
          <w:i/>
        </w:rPr>
        <w:t>State</w:t>
      </w:r>
      <w:r w:rsidRPr="000D2B3D">
        <w:rPr>
          <w:rFonts w:ascii="Calibri" w:hAnsi="Calibri"/>
          <w:i/>
        </w:rPr>
        <w:t xml:space="preserve"> University.  </w:t>
      </w:r>
    </w:p>
    <w:p w:rsidR="00092779" w:rsidRPr="000D2B3D" w:rsidRDefault="00092779" w:rsidP="007A326B">
      <w:pPr>
        <w:jc w:val="center"/>
        <w:rPr>
          <w:rFonts w:ascii="Calibri" w:hAnsi="Calibri"/>
        </w:rPr>
      </w:pPr>
    </w:p>
    <w:p w:rsidR="00092779" w:rsidRPr="000D2B3D" w:rsidRDefault="00092779" w:rsidP="00E934B6">
      <w:pPr>
        <w:autoSpaceDE w:val="0"/>
        <w:autoSpaceDN w:val="0"/>
        <w:adjustRightInd w:val="0"/>
        <w:rPr>
          <w:rFonts w:ascii="Calibri" w:hAnsi="Calibri" w:cs="Cambria-Bold"/>
          <w:b/>
          <w:bCs/>
        </w:rPr>
      </w:pPr>
    </w:p>
    <w:p w:rsidR="00092779" w:rsidRPr="000D2B3D" w:rsidRDefault="00092779" w:rsidP="00E934B6">
      <w:pPr>
        <w:autoSpaceDE w:val="0"/>
        <w:autoSpaceDN w:val="0"/>
        <w:adjustRightInd w:val="0"/>
        <w:rPr>
          <w:rFonts w:ascii="Calibri" w:hAnsi="Calibri" w:cs="Cambria-Bold"/>
          <w:b/>
          <w:bCs/>
        </w:rPr>
      </w:pPr>
    </w:p>
    <w:p w:rsidR="00092779" w:rsidRDefault="00092779" w:rsidP="00490F66">
      <w:pPr>
        <w:jc w:val="center"/>
        <w:rPr>
          <w:rFonts w:ascii="Calibri" w:hAnsi="Calibri" w:cs="Cambria-Bold"/>
          <w:b/>
          <w:bCs/>
        </w:rPr>
      </w:pPr>
      <w:r>
        <w:rPr>
          <w:rFonts w:ascii="Calibri" w:hAnsi="Calibri" w:cs="Cambria-Bold"/>
          <w:b/>
          <w:bCs/>
        </w:rPr>
        <w:br w:type="page"/>
      </w:r>
    </w:p>
    <w:p w:rsidR="00092779" w:rsidRDefault="00092779" w:rsidP="00490F66">
      <w:pPr>
        <w:jc w:val="center"/>
        <w:rPr>
          <w:rFonts w:ascii="Calibri" w:hAnsi="Calibri"/>
          <w:b/>
          <w:sz w:val="28"/>
          <w:szCs w:val="28"/>
        </w:rPr>
      </w:pPr>
      <w:r w:rsidRPr="00490F66">
        <w:rPr>
          <w:rFonts w:ascii="Calibri" w:hAnsi="Calibri"/>
          <w:b/>
          <w:sz w:val="28"/>
          <w:szCs w:val="28"/>
        </w:rPr>
        <w:lastRenderedPageBreak/>
        <w:t>Table of Contents</w:t>
      </w:r>
    </w:p>
    <w:p w:rsidR="00092779" w:rsidRDefault="00092779" w:rsidP="00490F66">
      <w:pPr>
        <w:jc w:val="center"/>
        <w:rPr>
          <w:rFonts w:ascii="Calibri" w:hAnsi="Calibri"/>
          <w:b/>
          <w:sz w:val="28"/>
          <w:szCs w:val="28"/>
        </w:rPr>
      </w:pPr>
    </w:p>
    <w:p w:rsidR="00092779" w:rsidRPr="00490F66" w:rsidRDefault="00092779" w:rsidP="00490F66">
      <w:pPr>
        <w:jc w:val="center"/>
        <w:rPr>
          <w:rFonts w:ascii="Calibri" w:hAnsi="Calibri"/>
          <w:b/>
          <w:sz w:val="28"/>
          <w:szCs w:val="28"/>
        </w:rPr>
      </w:pPr>
    </w:p>
    <w:p w:rsidR="00092779" w:rsidRDefault="00092779" w:rsidP="00490F66">
      <w:pPr>
        <w:rPr>
          <w:rFonts w:ascii="Calibri" w:hAnsi="Calibri"/>
        </w:rPr>
      </w:pPr>
      <w:r w:rsidRPr="00490F66">
        <w:rPr>
          <w:rFonts w:ascii="Calibri" w:hAnsi="Calibri"/>
        </w:rPr>
        <w:t xml:space="preserve">Purpose </w:t>
      </w:r>
      <w:r>
        <w:rPr>
          <w:rFonts w:ascii="Calibri" w:hAnsi="Calibri"/>
        </w:rPr>
        <w:t>&amp; Goals of Program Review</w:t>
      </w:r>
      <w:r w:rsidRPr="00490F66">
        <w:rPr>
          <w:rFonts w:ascii="Calibri" w:hAnsi="Calibri"/>
        </w:rPr>
        <w:t>……………………………………………………</w:t>
      </w:r>
      <w:r>
        <w:rPr>
          <w:rFonts w:ascii="Calibri" w:hAnsi="Calibri"/>
        </w:rPr>
        <w:t>……………</w:t>
      </w:r>
      <w:r>
        <w:rPr>
          <w:rFonts w:ascii="Calibri" w:hAnsi="Calibri"/>
        </w:rPr>
        <w:tab/>
        <w:t>3</w:t>
      </w:r>
    </w:p>
    <w:p w:rsidR="00092779" w:rsidRDefault="00092779" w:rsidP="00490F66">
      <w:pPr>
        <w:rPr>
          <w:rFonts w:ascii="Calibri" w:hAnsi="Calibri"/>
        </w:rPr>
      </w:pPr>
    </w:p>
    <w:p w:rsidR="00092779" w:rsidRDefault="00092779" w:rsidP="00490F66">
      <w:pPr>
        <w:rPr>
          <w:rFonts w:ascii="Calibri" w:hAnsi="Calibri"/>
        </w:rPr>
      </w:pPr>
      <w:r>
        <w:rPr>
          <w:rFonts w:ascii="Calibri" w:hAnsi="Calibri"/>
        </w:rPr>
        <w:t>Site Review Team Role and Responsibilities……………………………………………………..</w:t>
      </w:r>
      <w:r>
        <w:rPr>
          <w:rFonts w:ascii="Calibri" w:hAnsi="Calibri"/>
        </w:rPr>
        <w:tab/>
        <w:t>4</w:t>
      </w:r>
    </w:p>
    <w:p w:rsidR="00092779" w:rsidRDefault="00092779" w:rsidP="00490F66">
      <w:pPr>
        <w:rPr>
          <w:rFonts w:ascii="Calibri" w:hAnsi="Calibri"/>
          <w:i/>
        </w:rPr>
      </w:pPr>
    </w:p>
    <w:p w:rsidR="00092779" w:rsidRDefault="00092779" w:rsidP="009A6DF1">
      <w:pPr>
        <w:ind w:firstLine="720"/>
        <w:rPr>
          <w:rFonts w:ascii="Calibri" w:hAnsi="Calibri"/>
        </w:rPr>
      </w:pPr>
      <w:r w:rsidRPr="00490F66">
        <w:rPr>
          <w:rFonts w:ascii="Calibri" w:hAnsi="Calibri"/>
          <w:i/>
        </w:rPr>
        <w:t>Site Review Team Selection</w:t>
      </w:r>
      <w:r>
        <w:rPr>
          <w:rFonts w:ascii="Calibri" w:hAnsi="Calibri"/>
          <w:i/>
        </w:rPr>
        <w:t xml:space="preserve"> …………………………………………………………………</w:t>
      </w:r>
      <w:r>
        <w:rPr>
          <w:rFonts w:ascii="Calibri" w:hAnsi="Calibri"/>
          <w:i/>
        </w:rPr>
        <w:tab/>
      </w:r>
      <w:r>
        <w:rPr>
          <w:rFonts w:ascii="Calibri" w:hAnsi="Calibri"/>
        </w:rPr>
        <w:t>4</w:t>
      </w:r>
    </w:p>
    <w:p w:rsidR="00092779" w:rsidRPr="004A060D" w:rsidRDefault="00092779" w:rsidP="009A6DF1">
      <w:pPr>
        <w:ind w:firstLine="720"/>
        <w:rPr>
          <w:rFonts w:ascii="Calibri" w:hAnsi="Calibri"/>
        </w:rPr>
      </w:pPr>
    </w:p>
    <w:p w:rsidR="00092779" w:rsidRPr="004A060D" w:rsidRDefault="00092779" w:rsidP="00490F66">
      <w:pPr>
        <w:rPr>
          <w:rFonts w:ascii="Calibri" w:hAnsi="Calibri"/>
        </w:rPr>
      </w:pPr>
      <w:r>
        <w:rPr>
          <w:rFonts w:ascii="Calibri" w:hAnsi="Calibri"/>
          <w:i/>
        </w:rPr>
        <w:tab/>
        <w:t>Self-s</w:t>
      </w:r>
      <w:r w:rsidRPr="00490F66">
        <w:rPr>
          <w:rFonts w:ascii="Calibri" w:hAnsi="Calibri"/>
          <w:i/>
        </w:rPr>
        <w:t>tudy Report</w:t>
      </w:r>
      <w:r>
        <w:rPr>
          <w:rFonts w:ascii="Calibri" w:hAnsi="Calibri"/>
          <w:i/>
        </w:rPr>
        <w:t xml:space="preserve"> ………………………………………………………………………………..</w:t>
      </w:r>
      <w:r>
        <w:rPr>
          <w:rFonts w:ascii="Calibri" w:hAnsi="Calibri"/>
          <w:i/>
        </w:rPr>
        <w:tab/>
      </w:r>
      <w:r>
        <w:rPr>
          <w:rFonts w:ascii="Calibri" w:hAnsi="Calibri"/>
        </w:rPr>
        <w:t>5</w:t>
      </w:r>
    </w:p>
    <w:p w:rsidR="00092779" w:rsidRDefault="00092779" w:rsidP="00490F66">
      <w:pPr>
        <w:rPr>
          <w:rFonts w:ascii="Calibri" w:hAnsi="Calibri"/>
          <w:i/>
        </w:rPr>
      </w:pPr>
      <w:r w:rsidRPr="00490F66">
        <w:rPr>
          <w:rFonts w:ascii="Calibri" w:hAnsi="Calibri"/>
          <w:i/>
        </w:rPr>
        <w:tab/>
      </w:r>
    </w:p>
    <w:p w:rsidR="00092779" w:rsidRPr="004A060D" w:rsidRDefault="00092779" w:rsidP="004A060D">
      <w:pPr>
        <w:ind w:firstLine="720"/>
        <w:rPr>
          <w:rFonts w:ascii="Calibri" w:hAnsi="Calibri"/>
        </w:rPr>
      </w:pPr>
      <w:r w:rsidRPr="00490F66">
        <w:rPr>
          <w:rFonts w:ascii="Calibri" w:hAnsi="Calibri"/>
          <w:i/>
        </w:rPr>
        <w:t xml:space="preserve">Site </w:t>
      </w:r>
      <w:proofErr w:type="gramStart"/>
      <w:r w:rsidRPr="00490F66">
        <w:rPr>
          <w:rFonts w:ascii="Calibri" w:hAnsi="Calibri"/>
          <w:i/>
        </w:rPr>
        <w:t>Visit</w:t>
      </w:r>
      <w:r>
        <w:rPr>
          <w:rFonts w:ascii="Calibri" w:hAnsi="Calibri"/>
          <w:i/>
        </w:rPr>
        <w:t xml:space="preserve">  …</w:t>
      </w:r>
      <w:proofErr w:type="gramEnd"/>
      <w:r>
        <w:rPr>
          <w:rFonts w:ascii="Calibri" w:hAnsi="Calibri"/>
          <w:i/>
        </w:rPr>
        <w:t>…………………………………………………………………………………………</w:t>
      </w:r>
      <w:r>
        <w:rPr>
          <w:rFonts w:ascii="Calibri" w:hAnsi="Calibri"/>
          <w:i/>
        </w:rPr>
        <w:tab/>
      </w:r>
      <w:r>
        <w:rPr>
          <w:rFonts w:ascii="Calibri" w:hAnsi="Calibri"/>
        </w:rPr>
        <w:t>5</w:t>
      </w:r>
    </w:p>
    <w:p w:rsidR="00092779" w:rsidRDefault="00092779" w:rsidP="00490F66">
      <w:pPr>
        <w:rPr>
          <w:rFonts w:ascii="Calibri" w:hAnsi="Calibri"/>
          <w:i/>
        </w:rPr>
      </w:pPr>
      <w:r w:rsidRPr="00490F66">
        <w:rPr>
          <w:rFonts w:ascii="Calibri" w:hAnsi="Calibri"/>
          <w:i/>
        </w:rPr>
        <w:tab/>
      </w:r>
    </w:p>
    <w:p w:rsidR="00092779" w:rsidRPr="004A060D" w:rsidRDefault="00092779" w:rsidP="004A060D">
      <w:pPr>
        <w:ind w:firstLine="720"/>
        <w:rPr>
          <w:rFonts w:ascii="Calibri" w:hAnsi="Calibri"/>
        </w:rPr>
      </w:pPr>
      <w:r w:rsidRPr="00490F66">
        <w:rPr>
          <w:rFonts w:ascii="Calibri" w:hAnsi="Calibri"/>
          <w:i/>
        </w:rPr>
        <w:t xml:space="preserve">Site Review Team </w:t>
      </w:r>
      <w:proofErr w:type="gramStart"/>
      <w:r w:rsidRPr="00490F66">
        <w:rPr>
          <w:rFonts w:ascii="Calibri" w:hAnsi="Calibri"/>
          <w:i/>
        </w:rPr>
        <w:t>Report</w:t>
      </w:r>
      <w:r>
        <w:rPr>
          <w:rFonts w:ascii="Calibri" w:hAnsi="Calibri"/>
          <w:i/>
        </w:rPr>
        <w:t xml:space="preserve">  …</w:t>
      </w:r>
      <w:proofErr w:type="gramEnd"/>
      <w:r>
        <w:rPr>
          <w:rFonts w:ascii="Calibri" w:hAnsi="Calibri"/>
          <w:i/>
        </w:rPr>
        <w:t>………………………………………………………………..</w:t>
      </w:r>
      <w:r>
        <w:rPr>
          <w:rFonts w:ascii="Calibri" w:hAnsi="Calibri"/>
          <w:i/>
        </w:rPr>
        <w:tab/>
      </w:r>
      <w:r>
        <w:rPr>
          <w:rFonts w:ascii="Calibri" w:hAnsi="Calibri"/>
        </w:rPr>
        <w:t>6</w:t>
      </w:r>
    </w:p>
    <w:p w:rsidR="00092779" w:rsidRPr="00490F66" w:rsidRDefault="00092779" w:rsidP="00490F66">
      <w:pPr>
        <w:rPr>
          <w:rFonts w:ascii="Calibri" w:hAnsi="Calibri"/>
          <w:i/>
        </w:rPr>
      </w:pPr>
    </w:p>
    <w:p w:rsidR="00092779" w:rsidRDefault="00092779" w:rsidP="00490F66">
      <w:pPr>
        <w:rPr>
          <w:rFonts w:ascii="Calibri" w:hAnsi="Calibri"/>
        </w:rPr>
      </w:pPr>
    </w:p>
    <w:p w:rsidR="00092779" w:rsidRDefault="00092779" w:rsidP="00490F66">
      <w:pPr>
        <w:rPr>
          <w:rFonts w:ascii="Calibri" w:hAnsi="Calibri"/>
        </w:rPr>
      </w:pPr>
    </w:p>
    <w:p w:rsidR="00092779" w:rsidRDefault="00092779" w:rsidP="00490F66">
      <w:pPr>
        <w:rPr>
          <w:rFonts w:ascii="Calibri" w:hAnsi="Calibri"/>
        </w:rPr>
      </w:pPr>
      <w:r>
        <w:rPr>
          <w:rFonts w:ascii="Calibri" w:hAnsi="Calibri"/>
        </w:rPr>
        <w:t xml:space="preserve">Appendix A    </w:t>
      </w:r>
      <w:r>
        <w:rPr>
          <w:rFonts w:ascii="Calibri" w:hAnsi="Calibri"/>
        </w:rPr>
        <w:tab/>
        <w:t xml:space="preserve">SLCC – Links to </w:t>
      </w:r>
      <w:proofErr w:type="gramStart"/>
      <w:r>
        <w:rPr>
          <w:rFonts w:ascii="Calibri" w:hAnsi="Calibri"/>
        </w:rPr>
        <w:t>Info</w:t>
      </w:r>
      <w:r w:rsidR="0092087F">
        <w:rPr>
          <w:rFonts w:ascii="Calibri" w:hAnsi="Calibri"/>
        </w:rPr>
        <w:t>rmation .</w:t>
      </w:r>
      <w:proofErr w:type="gramEnd"/>
      <w:r w:rsidR="0092087F">
        <w:rPr>
          <w:rFonts w:ascii="Calibri" w:hAnsi="Calibri"/>
        </w:rPr>
        <w:t>…………………………………………………..</w:t>
      </w:r>
      <w:r w:rsidR="0092087F">
        <w:rPr>
          <w:rFonts w:ascii="Calibri" w:hAnsi="Calibri"/>
        </w:rPr>
        <w:tab/>
        <w:t>8</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092779" w:rsidRDefault="00092779" w:rsidP="00490F66">
      <w:pPr>
        <w:rPr>
          <w:rFonts w:ascii="Calibri" w:hAnsi="Calibri"/>
        </w:rPr>
      </w:pPr>
      <w:r>
        <w:rPr>
          <w:rFonts w:ascii="Calibri" w:hAnsi="Calibri"/>
        </w:rPr>
        <w:t>Appendix B</w:t>
      </w:r>
      <w:r>
        <w:rPr>
          <w:rFonts w:ascii="Calibri" w:hAnsi="Calibri"/>
        </w:rPr>
        <w:tab/>
        <w:t xml:space="preserve">Student </w:t>
      </w:r>
      <w:r w:rsidR="00B72311">
        <w:rPr>
          <w:rFonts w:ascii="Calibri" w:hAnsi="Calibri"/>
        </w:rPr>
        <w:t>Affairs</w:t>
      </w:r>
      <w:r>
        <w:rPr>
          <w:rFonts w:ascii="Calibri" w:hAnsi="Calibri"/>
        </w:rPr>
        <w:t xml:space="preserve"> Organiz</w:t>
      </w:r>
      <w:r w:rsidR="0092087F">
        <w:rPr>
          <w:rFonts w:ascii="Calibri" w:hAnsi="Calibri"/>
        </w:rPr>
        <w:t xml:space="preserve">ational </w:t>
      </w:r>
      <w:proofErr w:type="gramStart"/>
      <w:r w:rsidR="0092087F">
        <w:rPr>
          <w:rFonts w:ascii="Calibri" w:hAnsi="Calibri"/>
        </w:rPr>
        <w:t>Chart  …</w:t>
      </w:r>
      <w:proofErr w:type="gramEnd"/>
      <w:r w:rsidR="0092087F">
        <w:rPr>
          <w:rFonts w:ascii="Calibri" w:hAnsi="Calibri"/>
        </w:rPr>
        <w:t>………………………………..</w:t>
      </w:r>
      <w:r w:rsidR="0092087F">
        <w:rPr>
          <w:rFonts w:ascii="Calibri" w:hAnsi="Calibri"/>
        </w:rPr>
        <w:tab/>
        <w:t>9</w:t>
      </w:r>
    </w:p>
    <w:p w:rsidR="00092779" w:rsidRDefault="00092779" w:rsidP="00490F66">
      <w:pPr>
        <w:rPr>
          <w:rFonts w:ascii="Calibri" w:hAnsi="Calibri"/>
        </w:rPr>
      </w:pPr>
    </w:p>
    <w:p w:rsidR="00092779" w:rsidRDefault="00092779" w:rsidP="00490F66">
      <w:pPr>
        <w:rPr>
          <w:rFonts w:ascii="Calibri" w:hAnsi="Calibri"/>
        </w:rPr>
      </w:pPr>
      <w:r>
        <w:rPr>
          <w:rFonts w:ascii="Calibri" w:hAnsi="Calibri"/>
        </w:rPr>
        <w:t>Appendix</w:t>
      </w:r>
      <w:r w:rsidR="00490B00">
        <w:rPr>
          <w:rFonts w:ascii="Calibri" w:hAnsi="Calibri"/>
        </w:rPr>
        <w:t xml:space="preserve"> C</w:t>
      </w:r>
      <w:r w:rsidR="00490B00">
        <w:rPr>
          <w:rFonts w:ascii="Calibri" w:hAnsi="Calibri"/>
        </w:rPr>
        <w:tab/>
        <w:t>Sampl</w:t>
      </w:r>
      <w:r w:rsidR="00991A09">
        <w:rPr>
          <w:rFonts w:ascii="Calibri" w:hAnsi="Calibri"/>
        </w:rPr>
        <w:t xml:space="preserve">e Site Visit Schedule and Team </w:t>
      </w:r>
      <w:r w:rsidR="00490B00">
        <w:rPr>
          <w:rFonts w:ascii="Calibri" w:hAnsi="Calibri"/>
        </w:rPr>
        <w:t>Timeline</w:t>
      </w:r>
      <w:r>
        <w:rPr>
          <w:rFonts w:ascii="Calibri" w:hAnsi="Calibri"/>
        </w:rPr>
        <w:t>…</w:t>
      </w:r>
      <w:r w:rsidR="00991A09">
        <w:rPr>
          <w:rFonts w:ascii="Calibri" w:hAnsi="Calibri"/>
        </w:rPr>
        <w:t>..</w:t>
      </w:r>
      <w:r>
        <w:rPr>
          <w:rFonts w:ascii="Calibri" w:hAnsi="Calibri"/>
        </w:rPr>
        <w:t xml:space="preserve">…………………..        </w:t>
      </w:r>
      <w:r w:rsidR="0092087F">
        <w:rPr>
          <w:rFonts w:ascii="Calibri" w:hAnsi="Calibri"/>
        </w:rPr>
        <w:t>10</w:t>
      </w:r>
    </w:p>
    <w:p w:rsidR="00092779" w:rsidRDefault="00092779" w:rsidP="00490F66">
      <w:pPr>
        <w:rPr>
          <w:rFonts w:ascii="Calibri" w:hAnsi="Calibri"/>
        </w:rPr>
      </w:pPr>
    </w:p>
    <w:p w:rsidR="00092779" w:rsidRDefault="00092779" w:rsidP="00490F66">
      <w:pPr>
        <w:rPr>
          <w:rFonts w:ascii="Calibri" w:hAnsi="Calibri"/>
        </w:rPr>
      </w:pPr>
      <w:r>
        <w:rPr>
          <w:rFonts w:ascii="Calibri" w:hAnsi="Calibri"/>
        </w:rPr>
        <w:t>Appendix D</w:t>
      </w:r>
      <w:r>
        <w:rPr>
          <w:rFonts w:ascii="Calibri" w:hAnsi="Calibri"/>
        </w:rPr>
        <w:tab/>
        <w:t xml:space="preserve">Program Review </w:t>
      </w:r>
      <w:proofErr w:type="gramStart"/>
      <w:r>
        <w:rPr>
          <w:rFonts w:ascii="Calibri" w:hAnsi="Calibri"/>
        </w:rPr>
        <w:t>St</w:t>
      </w:r>
      <w:r w:rsidR="00D03507">
        <w:rPr>
          <w:rFonts w:ascii="Calibri" w:hAnsi="Calibri"/>
        </w:rPr>
        <w:t>andards .</w:t>
      </w:r>
      <w:proofErr w:type="gramEnd"/>
      <w:r w:rsidR="00D03507">
        <w:rPr>
          <w:rFonts w:ascii="Calibri" w:hAnsi="Calibri"/>
        </w:rPr>
        <w:t xml:space="preserve">……………………………………………………      </w:t>
      </w:r>
      <w:r w:rsidR="00991A09">
        <w:rPr>
          <w:rFonts w:ascii="Calibri" w:hAnsi="Calibri"/>
        </w:rPr>
        <w:t xml:space="preserve"> </w:t>
      </w:r>
      <w:r w:rsidR="0092087F">
        <w:rPr>
          <w:rFonts w:ascii="Calibri" w:hAnsi="Calibri"/>
        </w:rPr>
        <w:t>12</w:t>
      </w:r>
    </w:p>
    <w:p w:rsidR="00092779" w:rsidRPr="00490F66" w:rsidRDefault="00092779" w:rsidP="00490F66">
      <w:pPr>
        <w:rPr>
          <w:rFonts w:ascii="Calibri" w:hAnsi="Calibri"/>
        </w:rPr>
      </w:pPr>
    </w:p>
    <w:p w:rsidR="00092779" w:rsidRPr="00695CEB" w:rsidRDefault="00092779" w:rsidP="00F37FB4">
      <w:pPr>
        <w:jc w:val="center"/>
        <w:rPr>
          <w:rFonts w:ascii="Calibri" w:hAnsi="Calibri"/>
          <w:b/>
          <w:sz w:val="28"/>
          <w:szCs w:val="28"/>
        </w:rPr>
      </w:pPr>
      <w:r w:rsidRPr="000D2B3D">
        <w:rPr>
          <w:rFonts w:ascii="Calibri" w:hAnsi="Calibri" w:cs="Cambria-Bold"/>
          <w:b/>
          <w:bCs/>
        </w:rPr>
        <w:br w:type="page"/>
      </w:r>
      <w:r w:rsidRPr="00695CEB">
        <w:rPr>
          <w:rFonts w:ascii="Calibri" w:hAnsi="Calibri"/>
          <w:b/>
          <w:sz w:val="28"/>
          <w:szCs w:val="28"/>
        </w:rPr>
        <w:lastRenderedPageBreak/>
        <w:t>Purpose and Goals of Program Review</w:t>
      </w:r>
    </w:p>
    <w:p w:rsidR="00092779" w:rsidRPr="00695CEB" w:rsidRDefault="00092779" w:rsidP="005A7F10">
      <w:pPr>
        <w:spacing w:line="276" w:lineRule="auto"/>
        <w:rPr>
          <w:rFonts w:ascii="Calibri" w:hAnsi="Calibri"/>
        </w:rPr>
      </w:pPr>
    </w:p>
    <w:p w:rsidR="00092779" w:rsidRPr="00695CEB" w:rsidRDefault="00092779" w:rsidP="005A7F10">
      <w:pPr>
        <w:spacing w:line="276" w:lineRule="auto"/>
        <w:rPr>
          <w:rFonts w:ascii="Calibri" w:hAnsi="Calibri"/>
        </w:rPr>
      </w:pPr>
      <w:r w:rsidRPr="00695CEB">
        <w:rPr>
          <w:rFonts w:ascii="Calibri" w:hAnsi="Calibri"/>
        </w:rPr>
        <w:t xml:space="preserve">The purpose of a program review process is to provide a comprehensive evaluation of individual departments within </w:t>
      </w:r>
      <w:smartTag w:uri="urn:schemas-microsoft-com:office:smarttags" w:element="PlaceName">
        <w:smartTag w:uri="urn:schemas-microsoft-com:office:smarttags" w:element="place">
          <w:r>
            <w:rPr>
              <w:rFonts w:ascii="Calibri" w:hAnsi="Calibri"/>
            </w:rPr>
            <w:t>Salt</w:t>
          </w:r>
        </w:smartTag>
        <w:r>
          <w:rPr>
            <w:rFonts w:ascii="Calibri" w:hAnsi="Calibri"/>
          </w:rPr>
          <w:t xml:space="preserve"> </w:t>
        </w:r>
        <w:smartTag w:uri="urn:schemas-microsoft-com:office:smarttags" w:element="PlaceType">
          <w:r>
            <w:rPr>
              <w:rFonts w:ascii="Calibri" w:hAnsi="Calibri"/>
            </w:rPr>
            <w:t>Lake</w:t>
          </w:r>
        </w:smartTag>
        <w:r>
          <w:rPr>
            <w:rFonts w:ascii="Calibri" w:hAnsi="Calibri"/>
          </w:rPr>
          <w:t xml:space="preserve"> </w:t>
        </w:r>
        <w:smartTag w:uri="urn:schemas-microsoft-com:office:smarttags" w:element="PlaceType">
          <w:r>
            <w:rPr>
              <w:rFonts w:ascii="Calibri" w:hAnsi="Calibri"/>
            </w:rPr>
            <w:t>Community College</w:t>
          </w:r>
        </w:smartTag>
      </w:smartTag>
      <w:r>
        <w:rPr>
          <w:rFonts w:ascii="Calibri" w:hAnsi="Calibri"/>
        </w:rPr>
        <w:t xml:space="preserve">’s </w:t>
      </w:r>
      <w:r w:rsidRPr="00695CEB">
        <w:rPr>
          <w:rFonts w:ascii="Calibri" w:hAnsi="Calibri"/>
        </w:rPr>
        <w:t xml:space="preserve">Student </w:t>
      </w:r>
      <w:r w:rsidR="00B72311">
        <w:rPr>
          <w:rFonts w:ascii="Calibri" w:hAnsi="Calibri"/>
        </w:rPr>
        <w:t>Affairs</w:t>
      </w:r>
      <w:r w:rsidRPr="00695CEB">
        <w:rPr>
          <w:rFonts w:ascii="Calibri" w:hAnsi="Calibri"/>
        </w:rPr>
        <w:t xml:space="preserve"> on a five-year cycle</w:t>
      </w:r>
      <w:r>
        <w:rPr>
          <w:rFonts w:ascii="Calibri" w:hAnsi="Calibri"/>
        </w:rPr>
        <w:t xml:space="preserve">. (See Appendix A and B for links to information about Student </w:t>
      </w:r>
      <w:r w:rsidR="00B72311">
        <w:rPr>
          <w:rFonts w:ascii="Calibri" w:hAnsi="Calibri"/>
        </w:rPr>
        <w:t>Affairs</w:t>
      </w:r>
      <w:r>
        <w:rPr>
          <w:rFonts w:ascii="Calibri" w:hAnsi="Calibri"/>
        </w:rPr>
        <w:t xml:space="preserve"> and for Student </w:t>
      </w:r>
      <w:r w:rsidR="00B72311">
        <w:rPr>
          <w:rFonts w:ascii="Calibri" w:hAnsi="Calibri"/>
        </w:rPr>
        <w:t>Affairs</w:t>
      </w:r>
      <w:r>
        <w:rPr>
          <w:rFonts w:ascii="Calibri" w:hAnsi="Calibri"/>
        </w:rPr>
        <w:t xml:space="preserve">’ Organizational Chart.)  </w:t>
      </w:r>
      <w:r w:rsidRPr="00695CEB">
        <w:rPr>
          <w:rFonts w:ascii="Calibri" w:hAnsi="Calibri"/>
        </w:rPr>
        <w:t>Program review is a reflective process that allows departments to describe and assess their functions and services and identify areas that are performing well and areas that need improvement; it includes an external review that provides outside perspectives and recommendations.  Program review also ser</w:t>
      </w:r>
      <w:r w:rsidR="00005ED9">
        <w:rPr>
          <w:rFonts w:ascii="Calibri" w:hAnsi="Calibri"/>
        </w:rPr>
        <w:t>ves to assist with department</w:t>
      </w:r>
      <w:r w:rsidRPr="00695CEB">
        <w:rPr>
          <w:rFonts w:ascii="Calibri" w:hAnsi="Calibri"/>
        </w:rPr>
        <w:t>s</w:t>
      </w:r>
      <w:r w:rsidR="00005ED9">
        <w:rPr>
          <w:rFonts w:ascii="Calibri" w:hAnsi="Calibri"/>
        </w:rPr>
        <w:t>’</w:t>
      </w:r>
      <w:r w:rsidRPr="00695CEB">
        <w:rPr>
          <w:rFonts w:ascii="Calibri" w:hAnsi="Calibri"/>
        </w:rPr>
        <w:t xml:space="preserve"> strategic planning and goal setting.  Program review complements Northwest Commission on College and Universities’ (NWCCU) new accreditation standards that emphasize the importance of implementing frameworks for continuous improvement through self-reflection and synthesis of data.   </w:t>
      </w:r>
    </w:p>
    <w:p w:rsidR="00092779" w:rsidRDefault="00092779" w:rsidP="005A7F10">
      <w:pPr>
        <w:spacing w:line="276" w:lineRule="auto"/>
        <w:rPr>
          <w:rFonts w:ascii="Calibri" w:hAnsi="Calibri"/>
        </w:rPr>
      </w:pPr>
    </w:p>
    <w:p w:rsidR="00092779" w:rsidRPr="00695CEB" w:rsidRDefault="00092779" w:rsidP="005A7F10">
      <w:pPr>
        <w:spacing w:line="276" w:lineRule="auto"/>
        <w:rPr>
          <w:rFonts w:ascii="Calibri" w:hAnsi="Calibri"/>
        </w:rPr>
      </w:pPr>
      <w:r w:rsidRPr="00695CEB">
        <w:rPr>
          <w:rFonts w:ascii="Calibri" w:hAnsi="Calibri"/>
        </w:rPr>
        <w:t>Due to the in-depth nature of a program review, the review will be the department’s only required assessment for the academic year.</w:t>
      </w:r>
    </w:p>
    <w:p w:rsidR="00092779" w:rsidRDefault="00092779" w:rsidP="005A7F10">
      <w:pPr>
        <w:spacing w:line="276" w:lineRule="auto"/>
        <w:rPr>
          <w:rFonts w:ascii="Calibri" w:hAnsi="Calibri"/>
          <w:i/>
        </w:rPr>
      </w:pPr>
    </w:p>
    <w:p w:rsidR="00092779" w:rsidRPr="00695CEB" w:rsidRDefault="00092779" w:rsidP="005A7F10">
      <w:pPr>
        <w:spacing w:line="276" w:lineRule="auto"/>
        <w:rPr>
          <w:rFonts w:ascii="Calibri" w:hAnsi="Calibri"/>
          <w:i/>
        </w:rPr>
      </w:pPr>
      <w:r w:rsidRPr="00695CEB">
        <w:rPr>
          <w:rFonts w:ascii="Calibri" w:hAnsi="Calibri"/>
          <w:i/>
        </w:rPr>
        <w:t>Goals of Program Review</w:t>
      </w:r>
    </w:p>
    <w:p w:rsidR="00092779" w:rsidRPr="00695CEB" w:rsidRDefault="00092779" w:rsidP="005A7F10">
      <w:pPr>
        <w:pStyle w:val="ListParagraph"/>
        <w:numPr>
          <w:ilvl w:val="0"/>
          <w:numId w:val="3"/>
        </w:numPr>
        <w:rPr>
          <w:sz w:val="24"/>
          <w:szCs w:val="24"/>
        </w:rPr>
      </w:pPr>
      <w:r w:rsidRPr="00695CEB">
        <w:rPr>
          <w:sz w:val="24"/>
          <w:szCs w:val="24"/>
        </w:rPr>
        <w:t>To ensure that each department is providing high-quality, effective programs and services.</w:t>
      </w:r>
    </w:p>
    <w:p w:rsidR="00092779" w:rsidRPr="00695CEB" w:rsidRDefault="00092779" w:rsidP="005A7F10">
      <w:pPr>
        <w:pStyle w:val="ListParagraph"/>
        <w:numPr>
          <w:ilvl w:val="0"/>
          <w:numId w:val="3"/>
        </w:numPr>
        <w:rPr>
          <w:sz w:val="24"/>
          <w:szCs w:val="24"/>
        </w:rPr>
      </w:pPr>
      <w:r w:rsidRPr="00695CEB">
        <w:rPr>
          <w:sz w:val="24"/>
          <w:szCs w:val="24"/>
        </w:rPr>
        <w:t xml:space="preserve">To continually strive to improve SLCC Student </w:t>
      </w:r>
      <w:r w:rsidR="00B72311">
        <w:rPr>
          <w:sz w:val="24"/>
          <w:szCs w:val="24"/>
        </w:rPr>
        <w:t>Affairs</w:t>
      </w:r>
      <w:r w:rsidRPr="00695CEB">
        <w:rPr>
          <w:sz w:val="24"/>
          <w:szCs w:val="24"/>
        </w:rPr>
        <w:t xml:space="preserve"> programs and services.</w:t>
      </w:r>
    </w:p>
    <w:p w:rsidR="00092779" w:rsidRPr="00695CEB" w:rsidRDefault="00092779" w:rsidP="005A7F10">
      <w:pPr>
        <w:pStyle w:val="ListParagraph"/>
        <w:numPr>
          <w:ilvl w:val="0"/>
          <w:numId w:val="3"/>
        </w:numPr>
        <w:rPr>
          <w:sz w:val="24"/>
          <w:szCs w:val="24"/>
        </w:rPr>
      </w:pPr>
      <w:r w:rsidRPr="00695CEB">
        <w:rPr>
          <w:sz w:val="24"/>
          <w:szCs w:val="24"/>
        </w:rPr>
        <w:t>To demonstrate department alignment with the division and institutional mission statements through an evidence-based process.</w:t>
      </w:r>
    </w:p>
    <w:p w:rsidR="00092779" w:rsidRPr="00695CEB" w:rsidRDefault="00092779" w:rsidP="005A7F10">
      <w:pPr>
        <w:pStyle w:val="ListParagraph"/>
        <w:numPr>
          <w:ilvl w:val="0"/>
          <w:numId w:val="3"/>
        </w:numPr>
        <w:rPr>
          <w:sz w:val="24"/>
          <w:szCs w:val="24"/>
        </w:rPr>
      </w:pPr>
      <w:r w:rsidRPr="00695CEB">
        <w:rPr>
          <w:sz w:val="24"/>
          <w:szCs w:val="24"/>
        </w:rPr>
        <w:t xml:space="preserve">To create recommendations and action plans and identify important initiatives to be used in strategic planning for the department, Student </w:t>
      </w:r>
      <w:r w:rsidR="00B72311">
        <w:rPr>
          <w:sz w:val="24"/>
          <w:szCs w:val="24"/>
        </w:rPr>
        <w:t>Affairs</w:t>
      </w:r>
      <w:r w:rsidRPr="00695CEB">
        <w:rPr>
          <w:sz w:val="24"/>
          <w:szCs w:val="24"/>
        </w:rPr>
        <w:t xml:space="preserve"> and the institution as a whole.</w:t>
      </w:r>
    </w:p>
    <w:p w:rsidR="00092779" w:rsidRPr="00695CEB" w:rsidRDefault="00092779" w:rsidP="005A7F10">
      <w:pPr>
        <w:spacing w:line="276" w:lineRule="auto"/>
        <w:rPr>
          <w:rFonts w:ascii="Calibri" w:hAnsi="Calibri"/>
        </w:rPr>
      </w:pPr>
      <w:r w:rsidRPr="00695CEB">
        <w:rPr>
          <w:rFonts w:ascii="Calibri" w:hAnsi="Calibri"/>
        </w:rPr>
        <w:t>Each department will go through the program review process on a five-year cycle.  As this is an intensive process, all department members of a department should be aware of the process and as many as possible should play an integral part.  Each department will complete a sel</w:t>
      </w:r>
      <w:r>
        <w:rPr>
          <w:rFonts w:ascii="Calibri" w:hAnsi="Calibri"/>
        </w:rPr>
        <w:t xml:space="preserve">f-study document (see </w:t>
      </w:r>
      <w:r w:rsidRPr="00695CEB">
        <w:rPr>
          <w:rFonts w:ascii="Calibri" w:hAnsi="Calibri"/>
        </w:rPr>
        <w:t>Program Review Handbook) that addresses not only department data and statistics but also department needs, strengths, and areas for improvement.</w:t>
      </w:r>
    </w:p>
    <w:p w:rsidR="00092779" w:rsidRPr="00695CEB" w:rsidRDefault="00092779" w:rsidP="005A7F10">
      <w:pPr>
        <w:spacing w:line="276" w:lineRule="auto"/>
        <w:rPr>
          <w:rFonts w:ascii="Calibri" w:hAnsi="Calibri"/>
        </w:rPr>
      </w:pPr>
    </w:p>
    <w:p w:rsidR="00092779" w:rsidRDefault="00092779" w:rsidP="005A7F10">
      <w:pPr>
        <w:autoSpaceDE w:val="0"/>
        <w:autoSpaceDN w:val="0"/>
        <w:adjustRightInd w:val="0"/>
        <w:spacing w:line="276" w:lineRule="auto"/>
        <w:jc w:val="center"/>
        <w:rPr>
          <w:rFonts w:ascii="Calibri" w:hAnsi="Calibri" w:cs="Cambria-Bold"/>
          <w:b/>
          <w:bCs/>
          <w:sz w:val="28"/>
          <w:szCs w:val="28"/>
        </w:rPr>
      </w:pPr>
    </w:p>
    <w:p w:rsidR="00092779" w:rsidRDefault="00092779" w:rsidP="005A7F10">
      <w:pPr>
        <w:autoSpaceDE w:val="0"/>
        <w:autoSpaceDN w:val="0"/>
        <w:adjustRightInd w:val="0"/>
        <w:spacing w:line="276" w:lineRule="auto"/>
        <w:jc w:val="center"/>
        <w:rPr>
          <w:rFonts w:ascii="Calibri" w:hAnsi="Calibri" w:cs="Cambria-Bold"/>
          <w:b/>
          <w:bCs/>
          <w:sz w:val="28"/>
          <w:szCs w:val="28"/>
        </w:rPr>
      </w:pPr>
    </w:p>
    <w:p w:rsidR="00092779" w:rsidRDefault="00092779" w:rsidP="002959EE">
      <w:pPr>
        <w:autoSpaceDE w:val="0"/>
        <w:autoSpaceDN w:val="0"/>
        <w:adjustRightInd w:val="0"/>
        <w:spacing w:line="276" w:lineRule="auto"/>
        <w:ind w:left="1440" w:firstLine="720"/>
        <w:rPr>
          <w:rFonts w:ascii="Calibri" w:hAnsi="Calibri" w:cs="Cambria-Bold"/>
          <w:b/>
          <w:bCs/>
          <w:sz w:val="28"/>
          <w:szCs w:val="28"/>
        </w:rPr>
      </w:pPr>
      <w:r w:rsidRPr="00A03701">
        <w:rPr>
          <w:rFonts w:ascii="Calibri" w:hAnsi="Calibri" w:cs="Cambria-Bold"/>
          <w:b/>
          <w:bCs/>
          <w:sz w:val="28"/>
          <w:szCs w:val="28"/>
        </w:rPr>
        <w:t>Site Review Team Role and Responsibilities</w:t>
      </w:r>
    </w:p>
    <w:p w:rsidR="00092779" w:rsidRPr="00A03701" w:rsidRDefault="00092779" w:rsidP="005A7F10">
      <w:pPr>
        <w:autoSpaceDE w:val="0"/>
        <w:autoSpaceDN w:val="0"/>
        <w:adjustRightInd w:val="0"/>
        <w:spacing w:line="276" w:lineRule="auto"/>
        <w:jc w:val="center"/>
        <w:rPr>
          <w:rFonts w:ascii="Calibri" w:hAnsi="Calibri" w:cs="Cambria-Bold"/>
          <w:b/>
          <w:bCs/>
          <w:sz w:val="28"/>
          <w:szCs w:val="28"/>
        </w:rPr>
      </w:pPr>
    </w:p>
    <w:p w:rsidR="00092779" w:rsidRPr="00695CEB" w:rsidRDefault="00092779" w:rsidP="005A7F10">
      <w:pPr>
        <w:autoSpaceDE w:val="0"/>
        <w:autoSpaceDN w:val="0"/>
        <w:adjustRightInd w:val="0"/>
        <w:spacing w:line="276" w:lineRule="auto"/>
        <w:rPr>
          <w:rFonts w:ascii="Calibri" w:hAnsi="Calibri" w:cs="Cambria"/>
        </w:rPr>
      </w:pPr>
    </w:p>
    <w:p w:rsidR="00092779" w:rsidRDefault="00092779" w:rsidP="005A7F10">
      <w:pPr>
        <w:autoSpaceDE w:val="0"/>
        <w:autoSpaceDN w:val="0"/>
        <w:adjustRightInd w:val="0"/>
        <w:spacing w:line="276" w:lineRule="auto"/>
        <w:rPr>
          <w:rFonts w:ascii="Calibri" w:hAnsi="Calibri" w:cs="Cambria"/>
        </w:rPr>
      </w:pPr>
      <w:r w:rsidRPr="00695CEB">
        <w:rPr>
          <w:rFonts w:ascii="Calibri" w:hAnsi="Calibri" w:cs="Cambria"/>
        </w:rPr>
        <w:t>The site review team typically consists of an out-of-state reviewer, a</w:t>
      </w:r>
      <w:r>
        <w:rPr>
          <w:rFonts w:ascii="Calibri" w:hAnsi="Calibri" w:cs="Cambria"/>
        </w:rPr>
        <w:t>n in-state reviewer from another</w:t>
      </w:r>
      <w:r w:rsidRPr="00695CEB">
        <w:rPr>
          <w:rFonts w:ascii="Calibri" w:hAnsi="Calibri" w:cs="Cambria"/>
        </w:rPr>
        <w:t xml:space="preserve"> institution</w:t>
      </w:r>
      <w:r>
        <w:rPr>
          <w:rFonts w:ascii="Calibri" w:hAnsi="Calibri" w:cs="Cambria"/>
        </w:rPr>
        <w:t>, and</w:t>
      </w:r>
      <w:r w:rsidRPr="00695CEB">
        <w:rPr>
          <w:rFonts w:ascii="Calibri" w:hAnsi="Calibri" w:cs="Cambria"/>
        </w:rPr>
        <w:t xml:space="preserve"> an internal SLCC rev</w:t>
      </w:r>
      <w:r>
        <w:rPr>
          <w:rFonts w:ascii="Calibri" w:hAnsi="Calibri" w:cs="Cambria"/>
        </w:rPr>
        <w:t xml:space="preserve">iewer outside the department. </w:t>
      </w:r>
      <w:r w:rsidRPr="00695CEB">
        <w:rPr>
          <w:rFonts w:ascii="Calibri" w:hAnsi="Calibri" w:cs="Cambria"/>
        </w:rPr>
        <w:t xml:space="preserve"> This team is asked to examine and provide feedback on the departmental self-study document. During the site visit, the site review team will interview de</w:t>
      </w:r>
      <w:r>
        <w:rPr>
          <w:rFonts w:ascii="Calibri" w:hAnsi="Calibri" w:cs="Cambria"/>
        </w:rPr>
        <w:t xml:space="preserve">partment members, students, </w:t>
      </w:r>
      <w:r w:rsidRPr="00695CEB">
        <w:rPr>
          <w:rFonts w:ascii="Calibri" w:hAnsi="Calibri" w:cs="Cambria"/>
        </w:rPr>
        <w:t xml:space="preserve">Student </w:t>
      </w:r>
      <w:r w:rsidR="00B72311">
        <w:rPr>
          <w:rFonts w:ascii="Calibri" w:hAnsi="Calibri" w:cs="Cambria"/>
        </w:rPr>
        <w:t>Affairs</w:t>
      </w:r>
      <w:r>
        <w:rPr>
          <w:rFonts w:ascii="Calibri" w:hAnsi="Calibri" w:cs="Cambria"/>
        </w:rPr>
        <w:t xml:space="preserve"> staff and </w:t>
      </w:r>
      <w:r>
        <w:rPr>
          <w:rFonts w:ascii="Calibri" w:hAnsi="Calibri" w:cs="Cambria"/>
        </w:rPr>
        <w:lastRenderedPageBreak/>
        <w:t xml:space="preserve">administrators as well as those from other areas, including faculty and community partners, if applicable.  The purpose of the interviews is to assess the department’s relationships to stakeholders on campus and </w:t>
      </w:r>
      <w:r w:rsidRPr="00695CEB">
        <w:rPr>
          <w:rFonts w:ascii="Calibri" w:hAnsi="Calibri" w:cs="Cambria"/>
        </w:rPr>
        <w:t xml:space="preserve">to follow-up on any questions or concerns that emerged from the examination of the self-study document. </w:t>
      </w:r>
    </w:p>
    <w:p w:rsidR="00092779" w:rsidRDefault="00092779" w:rsidP="005A7F10">
      <w:pPr>
        <w:autoSpaceDE w:val="0"/>
        <w:autoSpaceDN w:val="0"/>
        <w:adjustRightInd w:val="0"/>
        <w:spacing w:line="276" w:lineRule="auto"/>
        <w:rPr>
          <w:rFonts w:ascii="Calibri" w:hAnsi="Calibri" w:cs="Cambria"/>
        </w:rPr>
      </w:pPr>
    </w:p>
    <w:p w:rsidR="00092779" w:rsidRPr="00695CEB" w:rsidRDefault="00092779" w:rsidP="005A7F10">
      <w:pPr>
        <w:autoSpaceDE w:val="0"/>
        <w:autoSpaceDN w:val="0"/>
        <w:adjustRightInd w:val="0"/>
        <w:spacing w:line="276" w:lineRule="auto"/>
        <w:rPr>
          <w:rFonts w:ascii="Calibri" w:hAnsi="Calibri" w:cs="Cambria"/>
        </w:rPr>
      </w:pPr>
      <w:r w:rsidRPr="00695CEB">
        <w:rPr>
          <w:rFonts w:ascii="Calibri" w:hAnsi="Calibri" w:cs="Cambria"/>
        </w:rPr>
        <w:t>The out-of-state reviewer will lead the team and provide insight from a national</w:t>
      </w:r>
      <w:r w:rsidR="006E5F02">
        <w:rPr>
          <w:rFonts w:ascii="Calibri" w:hAnsi="Calibri" w:cs="Cambria"/>
        </w:rPr>
        <w:t xml:space="preserve"> or other state</w:t>
      </w:r>
      <w:r w:rsidRPr="00695CEB">
        <w:rPr>
          <w:rFonts w:ascii="Calibri" w:hAnsi="Calibri" w:cs="Cambria"/>
        </w:rPr>
        <w:t xml:space="preserve"> perspective on trends and issues relative to the department being reviewed. </w:t>
      </w:r>
      <w:r w:rsidRPr="00214B7A">
        <w:rPr>
          <w:rFonts w:ascii="Calibri" w:hAnsi="Calibri" w:cs="Cambria"/>
        </w:rPr>
        <w:t xml:space="preserve">The in-state reviewer typically represents a similar department at another USHE institution. </w:t>
      </w:r>
      <w:r w:rsidR="00CA7CE2" w:rsidRPr="00CA7CE2">
        <w:rPr>
          <w:rFonts w:ascii="Calibri" w:hAnsi="Calibri" w:cs="Cambria"/>
        </w:rPr>
        <w:t xml:space="preserve">The SLCC internal reviewer will provide context from the viewpoint of Salt Lake Community College. </w:t>
      </w:r>
      <w:r w:rsidRPr="00214B7A">
        <w:rPr>
          <w:rFonts w:ascii="Calibri" w:hAnsi="Calibri" w:cs="Cambria"/>
        </w:rPr>
        <w:t xml:space="preserve">  </w:t>
      </w:r>
      <w:r w:rsidRPr="00695CEB">
        <w:rPr>
          <w:rFonts w:ascii="Calibri" w:hAnsi="Calibri" w:cs="Cambria"/>
        </w:rPr>
        <w:t>The out-of-state reviewer typically serves as the lead in</w:t>
      </w:r>
      <w:r>
        <w:rPr>
          <w:rFonts w:ascii="Calibri" w:hAnsi="Calibri" w:cs="Cambria"/>
        </w:rPr>
        <w:t xml:space="preserve"> facilitating the team and in</w:t>
      </w:r>
      <w:r w:rsidRPr="00695CEB">
        <w:rPr>
          <w:rFonts w:ascii="Calibri" w:hAnsi="Calibri" w:cs="Cambria"/>
        </w:rPr>
        <w:t xml:space="preserve"> writing the </w:t>
      </w:r>
      <w:r>
        <w:rPr>
          <w:rFonts w:ascii="Calibri" w:hAnsi="Calibri" w:cs="Cambria"/>
        </w:rPr>
        <w:t>report, although the other reviewers will share summaries of their notes and may participate in drafting sections. All three reviewers will participate in providing</w:t>
      </w:r>
      <w:r w:rsidR="00D03507">
        <w:rPr>
          <w:rFonts w:ascii="Calibri" w:hAnsi="Calibri" w:cs="Cambria"/>
        </w:rPr>
        <w:t xml:space="preserve"> suggestions and </w:t>
      </w:r>
      <w:r>
        <w:rPr>
          <w:rFonts w:ascii="Calibri" w:hAnsi="Calibri" w:cs="Cambria"/>
        </w:rPr>
        <w:t xml:space="preserve">edits to the final document.   </w:t>
      </w:r>
    </w:p>
    <w:p w:rsidR="00CA7CE2" w:rsidRDefault="00CA7CE2" w:rsidP="005A7F10">
      <w:pPr>
        <w:autoSpaceDE w:val="0"/>
        <w:autoSpaceDN w:val="0"/>
        <w:adjustRightInd w:val="0"/>
        <w:spacing w:line="276" w:lineRule="auto"/>
        <w:rPr>
          <w:rFonts w:ascii="Calibri" w:hAnsi="Calibri" w:cs="Cambria"/>
        </w:rPr>
      </w:pPr>
    </w:p>
    <w:p w:rsidR="00092779" w:rsidRPr="00695CEB" w:rsidRDefault="00092779" w:rsidP="005A7F10">
      <w:pPr>
        <w:autoSpaceDE w:val="0"/>
        <w:autoSpaceDN w:val="0"/>
        <w:adjustRightInd w:val="0"/>
        <w:spacing w:line="276" w:lineRule="auto"/>
        <w:rPr>
          <w:rFonts w:ascii="Calibri" w:hAnsi="Calibri" w:cs="Cambria"/>
        </w:rPr>
      </w:pPr>
      <w:r w:rsidRPr="00695CEB">
        <w:rPr>
          <w:rFonts w:ascii="Calibri" w:hAnsi="Calibri" w:cs="Cambria"/>
        </w:rPr>
        <w:t>Responsibilities</w:t>
      </w:r>
      <w:r>
        <w:rPr>
          <w:rFonts w:ascii="Calibri" w:hAnsi="Calibri" w:cs="Cambria"/>
        </w:rPr>
        <w:t xml:space="preserve"> of the review team</w:t>
      </w:r>
      <w:r w:rsidRPr="00695CEB">
        <w:rPr>
          <w:rFonts w:ascii="Calibri" w:hAnsi="Calibri" w:cs="Cambria"/>
        </w:rPr>
        <w:t xml:space="preserve"> include:</w:t>
      </w:r>
    </w:p>
    <w:p w:rsidR="00092779" w:rsidRDefault="00092779" w:rsidP="005A7F10">
      <w:pPr>
        <w:autoSpaceDE w:val="0"/>
        <w:autoSpaceDN w:val="0"/>
        <w:adjustRightInd w:val="0"/>
        <w:spacing w:line="276" w:lineRule="auto"/>
        <w:rPr>
          <w:rFonts w:ascii="Calibri" w:hAnsi="Calibri" w:cs="Wingdings-Regular"/>
        </w:rPr>
      </w:pPr>
    </w:p>
    <w:p w:rsidR="00092779" w:rsidRDefault="00092779" w:rsidP="005A7F10">
      <w:pPr>
        <w:numPr>
          <w:ilvl w:val="0"/>
          <w:numId w:val="1"/>
        </w:numPr>
        <w:autoSpaceDE w:val="0"/>
        <w:autoSpaceDN w:val="0"/>
        <w:adjustRightInd w:val="0"/>
        <w:spacing w:line="276" w:lineRule="auto"/>
        <w:rPr>
          <w:rFonts w:ascii="Calibri" w:hAnsi="Calibri" w:cs="Wingdings-Regular"/>
        </w:rPr>
      </w:pPr>
      <w:r>
        <w:rPr>
          <w:rFonts w:ascii="Calibri" w:hAnsi="Calibri" w:cs="Wingdings-Regular"/>
        </w:rPr>
        <w:t xml:space="preserve">Collaborating with the other reviewers on the team, </w:t>
      </w:r>
    </w:p>
    <w:p w:rsidR="00092779" w:rsidRPr="00695CEB" w:rsidRDefault="00092779" w:rsidP="005A7F10">
      <w:pPr>
        <w:numPr>
          <w:ilvl w:val="0"/>
          <w:numId w:val="1"/>
        </w:numPr>
        <w:autoSpaceDE w:val="0"/>
        <w:autoSpaceDN w:val="0"/>
        <w:adjustRightInd w:val="0"/>
        <w:spacing w:line="276" w:lineRule="auto"/>
        <w:rPr>
          <w:rFonts w:ascii="Calibri" w:hAnsi="Calibri" w:cs="Wingdings-Regular"/>
        </w:rPr>
      </w:pPr>
      <w:r>
        <w:rPr>
          <w:rFonts w:ascii="Calibri" w:hAnsi="Calibri" w:cs="Wingdings-Regular"/>
        </w:rPr>
        <w:t>Becoming familiar with</w:t>
      </w:r>
      <w:r w:rsidR="00CA7CE2">
        <w:rPr>
          <w:rFonts w:ascii="Calibri" w:hAnsi="Calibri" w:cs="Wingdings-Regular"/>
        </w:rPr>
        <w:t xml:space="preserve"> the </w:t>
      </w:r>
      <w:r>
        <w:rPr>
          <w:rFonts w:ascii="Calibri" w:hAnsi="Calibri" w:cs="Wingdings-Regular"/>
        </w:rPr>
        <w:t>Program Review Handbook,</w:t>
      </w:r>
    </w:p>
    <w:p w:rsidR="00092779" w:rsidRDefault="00092779" w:rsidP="005A7F10">
      <w:pPr>
        <w:numPr>
          <w:ilvl w:val="0"/>
          <w:numId w:val="1"/>
        </w:numPr>
        <w:autoSpaceDE w:val="0"/>
        <w:autoSpaceDN w:val="0"/>
        <w:adjustRightInd w:val="0"/>
        <w:spacing w:line="276" w:lineRule="auto"/>
        <w:rPr>
          <w:rFonts w:ascii="Calibri" w:hAnsi="Calibri" w:cs="Cambria"/>
        </w:rPr>
      </w:pPr>
      <w:r w:rsidRPr="00695CEB">
        <w:rPr>
          <w:rFonts w:ascii="Calibri" w:hAnsi="Calibri" w:cs="Cambria"/>
        </w:rPr>
        <w:t>Evaluating the self-study document and additional materials provided by the department,</w:t>
      </w:r>
    </w:p>
    <w:p w:rsidR="00092779" w:rsidRPr="00695CEB" w:rsidRDefault="00092779" w:rsidP="005A7F10">
      <w:pPr>
        <w:numPr>
          <w:ilvl w:val="0"/>
          <w:numId w:val="1"/>
        </w:numPr>
        <w:autoSpaceDE w:val="0"/>
        <w:autoSpaceDN w:val="0"/>
        <w:adjustRightInd w:val="0"/>
        <w:spacing w:line="276" w:lineRule="auto"/>
        <w:rPr>
          <w:rFonts w:ascii="Calibri" w:hAnsi="Calibri" w:cs="Cambria"/>
        </w:rPr>
      </w:pPr>
      <w:r>
        <w:rPr>
          <w:rFonts w:ascii="Calibri" w:hAnsi="Calibri" w:cs="Cambria"/>
        </w:rPr>
        <w:t>Developing questions in preparation for the site visit,</w:t>
      </w:r>
    </w:p>
    <w:p w:rsidR="00092779" w:rsidRPr="00695CEB" w:rsidRDefault="00092779" w:rsidP="005A7F10">
      <w:pPr>
        <w:numPr>
          <w:ilvl w:val="0"/>
          <w:numId w:val="1"/>
        </w:numPr>
        <w:autoSpaceDE w:val="0"/>
        <w:autoSpaceDN w:val="0"/>
        <w:adjustRightInd w:val="0"/>
        <w:spacing w:line="276" w:lineRule="auto"/>
        <w:rPr>
          <w:rFonts w:ascii="Calibri" w:hAnsi="Calibri" w:cs="Cambria"/>
        </w:rPr>
      </w:pPr>
      <w:r>
        <w:rPr>
          <w:rFonts w:ascii="Calibri" w:hAnsi="Calibri" w:cs="Cambria"/>
        </w:rPr>
        <w:t>Interviewing department staff</w:t>
      </w:r>
      <w:r w:rsidRPr="00695CEB">
        <w:rPr>
          <w:rFonts w:ascii="Calibri" w:hAnsi="Calibri" w:cs="Cambria"/>
        </w:rPr>
        <w:t xml:space="preserve">, students, </w:t>
      </w:r>
      <w:r>
        <w:rPr>
          <w:rFonts w:ascii="Calibri" w:hAnsi="Calibri" w:cs="Cambria"/>
        </w:rPr>
        <w:t xml:space="preserve">Student </w:t>
      </w:r>
      <w:r w:rsidR="00B72311">
        <w:rPr>
          <w:rFonts w:ascii="Calibri" w:hAnsi="Calibri" w:cs="Cambria"/>
        </w:rPr>
        <w:t>Affairs</w:t>
      </w:r>
      <w:r>
        <w:rPr>
          <w:rFonts w:ascii="Calibri" w:hAnsi="Calibri" w:cs="Cambria"/>
        </w:rPr>
        <w:t xml:space="preserve"> staff, other department administrators, staff and faculty</w:t>
      </w:r>
      <w:r w:rsidRPr="00695CEB">
        <w:rPr>
          <w:rFonts w:ascii="Calibri" w:hAnsi="Calibri" w:cs="Cambria"/>
        </w:rPr>
        <w:t>,</w:t>
      </w:r>
    </w:p>
    <w:p w:rsidR="00CA7CE2" w:rsidRDefault="00CA7CE2" w:rsidP="005A7F10">
      <w:pPr>
        <w:numPr>
          <w:ilvl w:val="0"/>
          <w:numId w:val="1"/>
        </w:numPr>
        <w:autoSpaceDE w:val="0"/>
        <w:autoSpaceDN w:val="0"/>
        <w:adjustRightInd w:val="0"/>
        <w:spacing w:line="276" w:lineRule="auto"/>
        <w:rPr>
          <w:rFonts w:ascii="Calibri" w:hAnsi="Calibri" w:cs="Cambria"/>
        </w:rPr>
      </w:pPr>
      <w:r>
        <w:rPr>
          <w:rFonts w:ascii="Calibri" w:hAnsi="Calibri" w:cs="Cambria"/>
        </w:rPr>
        <w:t>Defining</w:t>
      </w:r>
      <w:r w:rsidR="00092779" w:rsidRPr="00695CEB">
        <w:rPr>
          <w:rFonts w:ascii="Calibri" w:hAnsi="Calibri" w:cs="Cambria"/>
        </w:rPr>
        <w:t xml:space="preserve"> preliminary findings of strengths and areas of improvement for the department and pre</w:t>
      </w:r>
      <w:r>
        <w:rPr>
          <w:rFonts w:ascii="Calibri" w:hAnsi="Calibri" w:cs="Cambria"/>
        </w:rPr>
        <w:t>senting these</w:t>
      </w:r>
      <w:r w:rsidR="00092779" w:rsidRPr="00695CEB">
        <w:rPr>
          <w:rFonts w:ascii="Calibri" w:hAnsi="Calibri" w:cs="Cambria"/>
        </w:rPr>
        <w:t xml:space="preserve"> at the end of the site visit</w:t>
      </w:r>
      <w:r>
        <w:rPr>
          <w:rFonts w:ascii="Calibri" w:hAnsi="Calibri" w:cs="Cambria"/>
        </w:rPr>
        <w:t>,</w:t>
      </w:r>
    </w:p>
    <w:p w:rsidR="00092779" w:rsidRDefault="00CA7CE2" w:rsidP="005A7F10">
      <w:pPr>
        <w:numPr>
          <w:ilvl w:val="0"/>
          <w:numId w:val="1"/>
        </w:numPr>
        <w:autoSpaceDE w:val="0"/>
        <w:autoSpaceDN w:val="0"/>
        <w:adjustRightInd w:val="0"/>
        <w:spacing w:line="276" w:lineRule="auto"/>
        <w:rPr>
          <w:rFonts w:ascii="Calibri" w:hAnsi="Calibri" w:cs="Cambria"/>
        </w:rPr>
      </w:pPr>
      <w:r>
        <w:rPr>
          <w:rFonts w:ascii="Calibri" w:hAnsi="Calibri" w:cs="Cambria"/>
        </w:rPr>
        <w:t>Sharing notes and observations with the lead review</w:t>
      </w:r>
      <w:r w:rsidR="00005ED9">
        <w:rPr>
          <w:rFonts w:ascii="Calibri" w:hAnsi="Calibri" w:cs="Cambria"/>
        </w:rPr>
        <w:t>er</w:t>
      </w:r>
      <w:r>
        <w:rPr>
          <w:rFonts w:ascii="Calibri" w:hAnsi="Calibri" w:cs="Cambria"/>
        </w:rPr>
        <w:t xml:space="preserve"> for the draft report,</w:t>
      </w:r>
    </w:p>
    <w:p w:rsidR="00092779" w:rsidRDefault="00CA7CE2" w:rsidP="005A7F10">
      <w:pPr>
        <w:numPr>
          <w:ilvl w:val="0"/>
          <w:numId w:val="1"/>
        </w:numPr>
        <w:autoSpaceDE w:val="0"/>
        <w:autoSpaceDN w:val="0"/>
        <w:adjustRightInd w:val="0"/>
        <w:spacing w:line="276" w:lineRule="auto"/>
        <w:rPr>
          <w:rFonts w:ascii="Calibri" w:hAnsi="Calibri" w:cs="Cambria"/>
        </w:rPr>
      </w:pPr>
      <w:r>
        <w:rPr>
          <w:rFonts w:ascii="Calibri" w:hAnsi="Calibri" w:cs="Cambria"/>
        </w:rPr>
        <w:t>Providing a written</w:t>
      </w:r>
      <w:r w:rsidR="00092779" w:rsidRPr="00695CEB">
        <w:rPr>
          <w:rFonts w:ascii="Calibri" w:hAnsi="Calibri" w:cs="Cambria"/>
        </w:rPr>
        <w:t xml:space="preserve"> report </w:t>
      </w:r>
      <w:r w:rsidR="00DB19DA">
        <w:rPr>
          <w:rFonts w:ascii="Calibri" w:hAnsi="Calibri" w:cs="Cambria"/>
        </w:rPr>
        <w:t xml:space="preserve">(see format below) </w:t>
      </w:r>
      <w:r w:rsidR="00092779" w:rsidRPr="00695CEB">
        <w:rPr>
          <w:rFonts w:ascii="Calibri" w:hAnsi="Calibri" w:cs="Cambria"/>
        </w:rPr>
        <w:t xml:space="preserve">within two </w:t>
      </w:r>
      <w:r w:rsidR="00092779">
        <w:rPr>
          <w:rFonts w:ascii="Calibri" w:hAnsi="Calibri" w:cs="Cambria"/>
        </w:rPr>
        <w:t xml:space="preserve">to three </w:t>
      </w:r>
      <w:r w:rsidR="00092779" w:rsidRPr="00695CEB">
        <w:rPr>
          <w:rFonts w:ascii="Calibri" w:hAnsi="Calibri" w:cs="Cambria"/>
        </w:rPr>
        <w:t>weeks following the</w:t>
      </w:r>
      <w:r w:rsidR="00092779">
        <w:rPr>
          <w:rFonts w:ascii="Calibri" w:hAnsi="Calibri" w:cs="Cambria"/>
        </w:rPr>
        <w:t xml:space="preserve"> </w:t>
      </w:r>
      <w:r>
        <w:rPr>
          <w:rFonts w:ascii="Calibri" w:hAnsi="Calibri" w:cs="Cambria"/>
        </w:rPr>
        <w:t>site visit,</w:t>
      </w:r>
    </w:p>
    <w:p w:rsidR="00CA7CE2" w:rsidRDefault="00CA7CE2" w:rsidP="005A7F10">
      <w:pPr>
        <w:numPr>
          <w:ilvl w:val="0"/>
          <w:numId w:val="1"/>
        </w:numPr>
        <w:autoSpaceDE w:val="0"/>
        <w:autoSpaceDN w:val="0"/>
        <w:adjustRightInd w:val="0"/>
        <w:spacing w:line="276" w:lineRule="auto"/>
        <w:rPr>
          <w:rFonts w:ascii="Calibri" w:hAnsi="Calibri" w:cs="Cambria"/>
        </w:rPr>
      </w:pPr>
      <w:r>
        <w:rPr>
          <w:rFonts w:ascii="Calibri" w:hAnsi="Calibri" w:cs="Cambria"/>
        </w:rPr>
        <w:t>Responding to and incorporating requests for corrections or clarifi</w:t>
      </w:r>
      <w:r w:rsidR="00005ED9">
        <w:rPr>
          <w:rFonts w:ascii="Calibri" w:hAnsi="Calibri" w:cs="Cambria"/>
        </w:rPr>
        <w:t>cation from the director and assistant vice president</w:t>
      </w:r>
      <w:r>
        <w:rPr>
          <w:rFonts w:ascii="Calibri" w:hAnsi="Calibri" w:cs="Cambria"/>
        </w:rPr>
        <w:t>,</w:t>
      </w:r>
      <w:r w:rsidR="00D03507">
        <w:rPr>
          <w:rFonts w:ascii="Calibri" w:hAnsi="Calibri" w:cs="Cambria"/>
        </w:rPr>
        <w:t xml:space="preserve"> and</w:t>
      </w:r>
    </w:p>
    <w:p w:rsidR="00CA7CE2" w:rsidRPr="00695CEB" w:rsidRDefault="00CA7CE2" w:rsidP="005A7F10">
      <w:pPr>
        <w:numPr>
          <w:ilvl w:val="0"/>
          <w:numId w:val="1"/>
        </w:numPr>
        <w:autoSpaceDE w:val="0"/>
        <w:autoSpaceDN w:val="0"/>
        <w:adjustRightInd w:val="0"/>
        <w:spacing w:line="276" w:lineRule="auto"/>
        <w:rPr>
          <w:rFonts w:ascii="Calibri" w:hAnsi="Calibri" w:cs="Cambria"/>
        </w:rPr>
      </w:pPr>
      <w:r>
        <w:rPr>
          <w:rFonts w:ascii="Calibri" w:hAnsi="Calibri" w:cs="Cambria"/>
        </w:rPr>
        <w:t xml:space="preserve">Finalizing and submitting the final report. </w:t>
      </w:r>
    </w:p>
    <w:p w:rsidR="00092779" w:rsidRPr="00695CEB" w:rsidRDefault="00092779" w:rsidP="005A7F10">
      <w:pPr>
        <w:autoSpaceDE w:val="0"/>
        <w:autoSpaceDN w:val="0"/>
        <w:adjustRightInd w:val="0"/>
        <w:spacing w:line="276" w:lineRule="auto"/>
        <w:rPr>
          <w:rFonts w:ascii="Calibri" w:hAnsi="Calibri" w:cs="Cambria-Italic"/>
          <w:i/>
          <w:iCs/>
        </w:rPr>
      </w:pPr>
    </w:p>
    <w:p w:rsidR="00092779" w:rsidRDefault="00092779" w:rsidP="005A7F10">
      <w:pPr>
        <w:autoSpaceDE w:val="0"/>
        <w:autoSpaceDN w:val="0"/>
        <w:adjustRightInd w:val="0"/>
        <w:spacing w:line="276" w:lineRule="auto"/>
        <w:rPr>
          <w:rFonts w:ascii="Calibri" w:hAnsi="Calibri" w:cs="Cambria-Italic"/>
          <w:i/>
          <w:iCs/>
        </w:rPr>
      </w:pPr>
    </w:p>
    <w:p w:rsidR="00092779" w:rsidRPr="00695CEB" w:rsidRDefault="00092779" w:rsidP="005A7F10">
      <w:pPr>
        <w:autoSpaceDE w:val="0"/>
        <w:autoSpaceDN w:val="0"/>
        <w:adjustRightInd w:val="0"/>
        <w:spacing w:line="276" w:lineRule="auto"/>
        <w:rPr>
          <w:rFonts w:ascii="Calibri" w:hAnsi="Calibri" w:cs="Cambria-Italic"/>
          <w:i/>
          <w:iCs/>
        </w:rPr>
      </w:pPr>
      <w:r w:rsidRPr="00695CEB">
        <w:rPr>
          <w:rFonts w:ascii="Calibri" w:hAnsi="Calibri" w:cs="Cambria-Italic"/>
          <w:i/>
          <w:iCs/>
        </w:rPr>
        <w:t>Site Review Team Selection</w:t>
      </w:r>
    </w:p>
    <w:p w:rsidR="00092779" w:rsidRPr="00695CEB" w:rsidRDefault="00092779" w:rsidP="005A7F10">
      <w:pPr>
        <w:autoSpaceDE w:val="0"/>
        <w:autoSpaceDN w:val="0"/>
        <w:adjustRightInd w:val="0"/>
        <w:spacing w:line="276" w:lineRule="auto"/>
        <w:rPr>
          <w:rFonts w:ascii="Calibri" w:hAnsi="Calibri" w:cs="Cambria"/>
        </w:rPr>
      </w:pPr>
    </w:p>
    <w:p w:rsidR="00092779" w:rsidRPr="00695CEB" w:rsidRDefault="00092779" w:rsidP="005A7F10">
      <w:pPr>
        <w:autoSpaceDE w:val="0"/>
        <w:autoSpaceDN w:val="0"/>
        <w:adjustRightInd w:val="0"/>
        <w:spacing w:line="276" w:lineRule="auto"/>
        <w:rPr>
          <w:rFonts w:ascii="Calibri" w:hAnsi="Calibri" w:cs="Cambria"/>
        </w:rPr>
      </w:pPr>
      <w:r w:rsidRPr="00695CEB">
        <w:rPr>
          <w:rFonts w:ascii="Calibri" w:hAnsi="Calibri" w:cs="Cambria"/>
        </w:rPr>
        <w:t xml:space="preserve">Reviewers are nominated by the department and approved by the department’s </w:t>
      </w:r>
      <w:r w:rsidR="00CA7CE2">
        <w:rPr>
          <w:rFonts w:ascii="Calibri" w:hAnsi="Calibri" w:cs="Cambria"/>
        </w:rPr>
        <w:t>assistant v</w:t>
      </w:r>
      <w:r w:rsidRPr="00695CEB">
        <w:rPr>
          <w:rFonts w:ascii="Calibri" w:hAnsi="Calibri" w:cs="Cambria"/>
        </w:rPr>
        <w:t>i</w:t>
      </w:r>
      <w:r w:rsidR="00CA7CE2">
        <w:rPr>
          <w:rFonts w:ascii="Calibri" w:hAnsi="Calibri" w:cs="Cambria"/>
        </w:rPr>
        <w:t xml:space="preserve">ce president </w:t>
      </w:r>
      <w:r w:rsidR="00FB66AB">
        <w:rPr>
          <w:rFonts w:ascii="Calibri" w:hAnsi="Calibri" w:cs="Cambria"/>
        </w:rPr>
        <w:t xml:space="preserve">(AVP) </w:t>
      </w:r>
      <w:r w:rsidR="00CA7CE2">
        <w:rPr>
          <w:rFonts w:ascii="Calibri" w:hAnsi="Calibri" w:cs="Cambria"/>
        </w:rPr>
        <w:t>and vice president</w:t>
      </w:r>
      <w:r w:rsidR="00FB66AB">
        <w:rPr>
          <w:rFonts w:ascii="Calibri" w:hAnsi="Calibri" w:cs="Cambria"/>
        </w:rPr>
        <w:t xml:space="preserve"> (VP)</w:t>
      </w:r>
      <w:r w:rsidRPr="00695CEB">
        <w:rPr>
          <w:rFonts w:ascii="Calibri" w:hAnsi="Calibri" w:cs="Cambria"/>
        </w:rPr>
        <w:t xml:space="preserve"> of Student </w:t>
      </w:r>
      <w:r w:rsidR="00B72311">
        <w:rPr>
          <w:rFonts w:ascii="Calibri" w:hAnsi="Calibri" w:cs="Cambria"/>
        </w:rPr>
        <w:t>Affairs</w:t>
      </w:r>
      <w:r>
        <w:rPr>
          <w:rFonts w:ascii="Calibri" w:hAnsi="Calibri" w:cs="Cambria"/>
        </w:rPr>
        <w:t>.  The reviewers are then contacted and invited to participate in the site visit typically by</w:t>
      </w:r>
      <w:r w:rsidR="000071CF">
        <w:rPr>
          <w:rFonts w:ascii="Calibri" w:hAnsi="Calibri" w:cs="Cambria"/>
        </w:rPr>
        <w:t xml:space="preserve"> the p</w:t>
      </w:r>
      <w:r w:rsidRPr="00695CEB">
        <w:rPr>
          <w:rFonts w:ascii="Calibri" w:hAnsi="Calibri" w:cs="Cambria"/>
        </w:rPr>
        <w:t>rogra</w:t>
      </w:r>
      <w:r w:rsidR="000071CF">
        <w:rPr>
          <w:rFonts w:ascii="Calibri" w:hAnsi="Calibri" w:cs="Cambria"/>
        </w:rPr>
        <w:t>m review coordinator or by the d</w:t>
      </w:r>
      <w:r>
        <w:rPr>
          <w:rFonts w:ascii="Calibri" w:hAnsi="Calibri" w:cs="Cambria"/>
        </w:rPr>
        <w:t>irector</w:t>
      </w:r>
      <w:r w:rsidR="000071CF">
        <w:rPr>
          <w:rFonts w:ascii="Calibri" w:hAnsi="Calibri" w:cs="Cambria"/>
        </w:rPr>
        <w:t>.   The program review c</w:t>
      </w:r>
      <w:r w:rsidRPr="00695CEB">
        <w:rPr>
          <w:rFonts w:ascii="Calibri" w:hAnsi="Calibri" w:cs="Cambria"/>
        </w:rPr>
        <w:t>oordinator will follow up with a formal confirmation of the reviewers’ participation and the dates of the review.</w:t>
      </w:r>
    </w:p>
    <w:p w:rsidR="00092779" w:rsidRPr="00695CEB" w:rsidRDefault="00092779" w:rsidP="005A7F10">
      <w:pPr>
        <w:autoSpaceDE w:val="0"/>
        <w:autoSpaceDN w:val="0"/>
        <w:adjustRightInd w:val="0"/>
        <w:spacing w:line="276" w:lineRule="auto"/>
        <w:rPr>
          <w:rFonts w:ascii="Calibri" w:hAnsi="Calibri" w:cs="Cambria"/>
        </w:rPr>
      </w:pPr>
    </w:p>
    <w:p w:rsidR="00092779" w:rsidRPr="00695CEB" w:rsidRDefault="000071CF" w:rsidP="005A7F10">
      <w:pPr>
        <w:autoSpaceDE w:val="0"/>
        <w:autoSpaceDN w:val="0"/>
        <w:adjustRightInd w:val="0"/>
        <w:spacing w:line="276" w:lineRule="auto"/>
        <w:rPr>
          <w:rFonts w:ascii="Calibri" w:hAnsi="Calibri" w:cs="Cambria"/>
        </w:rPr>
      </w:pPr>
      <w:r>
        <w:rPr>
          <w:rFonts w:ascii="Calibri" w:hAnsi="Calibri" w:cs="Cambria"/>
        </w:rPr>
        <w:lastRenderedPageBreak/>
        <w:t>The program review coordinator, d</w:t>
      </w:r>
      <w:r w:rsidR="00FB66AB">
        <w:rPr>
          <w:rFonts w:ascii="Calibri" w:hAnsi="Calibri" w:cs="Cambria"/>
        </w:rPr>
        <w:t>irector and the AVP</w:t>
      </w:r>
      <w:r w:rsidR="00092779" w:rsidRPr="00695CEB">
        <w:rPr>
          <w:rFonts w:ascii="Calibri" w:hAnsi="Calibri" w:cs="Cambria"/>
        </w:rPr>
        <w:t xml:space="preserve"> of the department under review will be available to the site review team through email to answer any questions.  The </w:t>
      </w:r>
      <w:r>
        <w:rPr>
          <w:rFonts w:ascii="Calibri" w:hAnsi="Calibri" w:cs="Cambria"/>
        </w:rPr>
        <w:t>program review c</w:t>
      </w:r>
      <w:r w:rsidR="00092779" w:rsidRPr="00695CEB">
        <w:rPr>
          <w:rFonts w:ascii="Calibri" w:hAnsi="Calibri" w:cs="Cambria"/>
        </w:rPr>
        <w:t xml:space="preserve">oordinator will work on travel arrangements and accommodations with the office </w:t>
      </w:r>
      <w:r w:rsidR="00FB66AB">
        <w:rPr>
          <w:rFonts w:ascii="Calibri" w:hAnsi="Calibri" w:cs="Cambria"/>
        </w:rPr>
        <w:t>of the VP</w:t>
      </w:r>
      <w:r w:rsidR="00092779">
        <w:rPr>
          <w:rFonts w:ascii="Calibri" w:hAnsi="Calibri" w:cs="Cambria"/>
        </w:rPr>
        <w:t xml:space="preserve"> of Student </w:t>
      </w:r>
      <w:r w:rsidR="00B72311">
        <w:rPr>
          <w:rFonts w:ascii="Calibri" w:hAnsi="Calibri" w:cs="Cambria"/>
        </w:rPr>
        <w:t>Affairs</w:t>
      </w:r>
      <w:r w:rsidR="00092779">
        <w:rPr>
          <w:rFonts w:ascii="Calibri" w:hAnsi="Calibri" w:cs="Cambria"/>
        </w:rPr>
        <w:t xml:space="preserve"> for</w:t>
      </w:r>
      <w:r w:rsidR="00092779" w:rsidRPr="00695CEB">
        <w:rPr>
          <w:rFonts w:ascii="Calibri" w:hAnsi="Calibri" w:cs="Cambria"/>
        </w:rPr>
        <w:t xml:space="preserve"> the out-of-state reviewer and, if necessary, </w:t>
      </w:r>
      <w:r w:rsidR="00092779">
        <w:rPr>
          <w:rFonts w:ascii="Calibri" w:hAnsi="Calibri" w:cs="Cambria"/>
        </w:rPr>
        <w:t xml:space="preserve">for </w:t>
      </w:r>
      <w:r w:rsidR="00092779" w:rsidRPr="00695CEB">
        <w:rPr>
          <w:rFonts w:ascii="Calibri" w:hAnsi="Calibri" w:cs="Cambria"/>
        </w:rPr>
        <w:t xml:space="preserve">the in-state reviewer. </w:t>
      </w:r>
    </w:p>
    <w:p w:rsidR="00092779" w:rsidRPr="00695CEB" w:rsidRDefault="00092779" w:rsidP="005A7F10">
      <w:pPr>
        <w:autoSpaceDE w:val="0"/>
        <w:autoSpaceDN w:val="0"/>
        <w:adjustRightInd w:val="0"/>
        <w:spacing w:line="276" w:lineRule="auto"/>
        <w:rPr>
          <w:rFonts w:ascii="Calibri" w:hAnsi="Calibri" w:cs="Cambria"/>
        </w:rPr>
      </w:pPr>
    </w:p>
    <w:p w:rsidR="00092779" w:rsidRPr="00695CEB" w:rsidRDefault="00092779" w:rsidP="005A7F10">
      <w:pPr>
        <w:autoSpaceDE w:val="0"/>
        <w:autoSpaceDN w:val="0"/>
        <w:adjustRightInd w:val="0"/>
        <w:spacing w:line="276" w:lineRule="auto"/>
        <w:rPr>
          <w:rFonts w:ascii="Calibri" w:hAnsi="Calibri" w:cs="Cambria-Italic"/>
          <w:i/>
          <w:iCs/>
        </w:rPr>
      </w:pPr>
      <w:r w:rsidRPr="00695CEB">
        <w:rPr>
          <w:rFonts w:ascii="Calibri" w:hAnsi="Calibri" w:cs="Cambria"/>
        </w:rPr>
        <w:t xml:space="preserve"> </w:t>
      </w:r>
      <w:r w:rsidRPr="00695CEB">
        <w:rPr>
          <w:rFonts w:ascii="Calibri" w:hAnsi="Calibri" w:cs="Cambria-Italic"/>
          <w:i/>
          <w:iCs/>
        </w:rPr>
        <w:t>Self-study Report</w:t>
      </w:r>
    </w:p>
    <w:p w:rsidR="00092779" w:rsidRPr="00695CEB" w:rsidRDefault="00092779" w:rsidP="005A7F10">
      <w:pPr>
        <w:autoSpaceDE w:val="0"/>
        <w:autoSpaceDN w:val="0"/>
        <w:adjustRightInd w:val="0"/>
        <w:spacing w:line="276" w:lineRule="auto"/>
        <w:rPr>
          <w:rFonts w:ascii="Calibri" w:hAnsi="Calibri" w:cs="Cambria"/>
        </w:rPr>
      </w:pPr>
    </w:p>
    <w:p w:rsidR="00092779" w:rsidRPr="00695CEB" w:rsidRDefault="00E90F1A" w:rsidP="005A7F10">
      <w:pPr>
        <w:autoSpaceDE w:val="0"/>
        <w:autoSpaceDN w:val="0"/>
        <w:adjustRightInd w:val="0"/>
        <w:spacing w:line="276" w:lineRule="auto"/>
        <w:rPr>
          <w:rFonts w:ascii="Calibri" w:hAnsi="Calibri" w:cs="Cambria"/>
        </w:rPr>
      </w:pPr>
      <w:r>
        <w:rPr>
          <w:rFonts w:ascii="Calibri" w:hAnsi="Calibri" w:cs="Cambria"/>
        </w:rPr>
        <w:t>The self-study report</w:t>
      </w:r>
      <w:r w:rsidR="00092779" w:rsidRPr="00695CEB">
        <w:rPr>
          <w:rFonts w:ascii="Calibri" w:hAnsi="Calibri" w:cs="Cambria"/>
        </w:rPr>
        <w:t xml:space="preserve"> will be emailed at least </w:t>
      </w:r>
      <w:r w:rsidR="00092779">
        <w:rPr>
          <w:rFonts w:ascii="Calibri" w:hAnsi="Calibri" w:cs="Cambria"/>
        </w:rPr>
        <w:t xml:space="preserve">two to </w:t>
      </w:r>
      <w:r w:rsidR="00092779" w:rsidRPr="00695CEB">
        <w:rPr>
          <w:rFonts w:ascii="Calibri" w:hAnsi="Calibri" w:cs="Cambria"/>
        </w:rPr>
        <w:t>three weeks prior to the scheduled site visit.  The standards by which to evaluate the self-study do</w:t>
      </w:r>
      <w:r w:rsidR="00092779">
        <w:rPr>
          <w:rFonts w:ascii="Calibri" w:hAnsi="Calibri" w:cs="Cambria"/>
        </w:rPr>
        <w:t>cument are located in Appendix D</w:t>
      </w:r>
      <w:r w:rsidR="00092779" w:rsidRPr="00695CEB">
        <w:rPr>
          <w:rFonts w:ascii="Calibri" w:hAnsi="Calibri" w:cs="Cambria"/>
        </w:rPr>
        <w:t>.  Questions that the departments were given to consider in the self-study document are located in the Program Review Handbook</w:t>
      </w:r>
      <w:r w:rsidR="00D03507">
        <w:rPr>
          <w:rFonts w:ascii="Calibri" w:hAnsi="Calibri" w:cs="Cambria"/>
        </w:rPr>
        <w:t xml:space="preserve"> (see Self-study Components)</w:t>
      </w:r>
      <w:r w:rsidR="00092779" w:rsidRPr="00695CEB">
        <w:rPr>
          <w:rFonts w:ascii="Calibri" w:hAnsi="Calibri" w:cs="Cambria"/>
        </w:rPr>
        <w:t xml:space="preserve">.   </w:t>
      </w:r>
    </w:p>
    <w:p w:rsidR="00092779" w:rsidRPr="00695CEB" w:rsidRDefault="00092779" w:rsidP="005A7F10">
      <w:pPr>
        <w:autoSpaceDE w:val="0"/>
        <w:autoSpaceDN w:val="0"/>
        <w:adjustRightInd w:val="0"/>
        <w:spacing w:line="276" w:lineRule="auto"/>
        <w:rPr>
          <w:rFonts w:ascii="Calibri" w:hAnsi="Calibri" w:cs="Cambria"/>
        </w:rPr>
      </w:pPr>
    </w:p>
    <w:p w:rsidR="00092779" w:rsidRPr="00695CEB" w:rsidRDefault="00092779" w:rsidP="005A7F10">
      <w:pPr>
        <w:autoSpaceDE w:val="0"/>
        <w:autoSpaceDN w:val="0"/>
        <w:adjustRightInd w:val="0"/>
        <w:spacing w:line="276" w:lineRule="auto"/>
        <w:rPr>
          <w:rFonts w:ascii="Calibri" w:hAnsi="Calibri" w:cs="Cambria"/>
        </w:rPr>
      </w:pPr>
      <w:r w:rsidRPr="00695CEB">
        <w:rPr>
          <w:rFonts w:ascii="Calibri" w:hAnsi="Calibri" w:cs="Cambria"/>
        </w:rPr>
        <w:t>Member</w:t>
      </w:r>
      <w:r>
        <w:rPr>
          <w:rFonts w:ascii="Calibri" w:hAnsi="Calibri" w:cs="Cambria"/>
        </w:rPr>
        <w:t>s</w:t>
      </w:r>
      <w:r w:rsidRPr="00695CEB">
        <w:rPr>
          <w:rFonts w:ascii="Calibri" w:hAnsi="Calibri" w:cs="Cambria"/>
        </w:rPr>
        <w:t xml:space="preserve"> of the site review team will be expected to read the self-study</w:t>
      </w:r>
      <w:r w:rsidR="00D03507">
        <w:rPr>
          <w:rFonts w:ascii="Calibri" w:hAnsi="Calibri" w:cs="Cambria"/>
        </w:rPr>
        <w:t xml:space="preserve"> and assess the components against the standards (Appendix D).   Reviewers should</w:t>
      </w:r>
      <w:r w:rsidRPr="00695CEB">
        <w:rPr>
          <w:rFonts w:ascii="Calibri" w:hAnsi="Calibri" w:cs="Cambria"/>
        </w:rPr>
        <w:t xml:space="preserve"> </w:t>
      </w:r>
      <w:r w:rsidR="00DB19DA">
        <w:rPr>
          <w:rFonts w:ascii="Calibri" w:hAnsi="Calibri" w:cs="Cambria"/>
        </w:rPr>
        <w:t xml:space="preserve">make not of </w:t>
      </w:r>
      <w:r w:rsidRPr="00695CEB">
        <w:rPr>
          <w:rFonts w:ascii="Calibri" w:hAnsi="Calibri" w:cs="Cambria"/>
        </w:rPr>
        <w:t xml:space="preserve">questions to ask departmental stakeholders during the site visit.  </w:t>
      </w:r>
      <w:r w:rsidR="00C930BE">
        <w:rPr>
          <w:rFonts w:ascii="Calibri" w:hAnsi="Calibri" w:cs="Cambria"/>
        </w:rPr>
        <w:t>Reviewers are encouraged to review the department’s website</w:t>
      </w:r>
      <w:r w:rsidR="00D03507">
        <w:rPr>
          <w:rFonts w:ascii="Calibri" w:hAnsi="Calibri" w:cs="Cambria"/>
        </w:rPr>
        <w:t xml:space="preserve"> before the site visit</w:t>
      </w:r>
      <w:r w:rsidR="00C930BE">
        <w:rPr>
          <w:rFonts w:ascii="Calibri" w:hAnsi="Calibri" w:cs="Cambria"/>
        </w:rPr>
        <w:t xml:space="preserve">.  </w:t>
      </w:r>
      <w:r w:rsidRPr="00695CEB">
        <w:rPr>
          <w:rFonts w:ascii="Calibri" w:hAnsi="Calibri" w:cs="Cambria"/>
        </w:rPr>
        <w:t>If reviewers want to request additional inf</w:t>
      </w:r>
      <w:r w:rsidR="000071CF">
        <w:rPr>
          <w:rFonts w:ascii="Calibri" w:hAnsi="Calibri" w:cs="Cambria"/>
        </w:rPr>
        <w:t>ormation, they can contact the program review c</w:t>
      </w:r>
      <w:r w:rsidR="00C930BE">
        <w:rPr>
          <w:rFonts w:ascii="Calibri" w:hAnsi="Calibri" w:cs="Cambria"/>
        </w:rPr>
        <w:t xml:space="preserve">oordinator.    </w:t>
      </w:r>
      <w:r w:rsidRPr="00695CEB">
        <w:rPr>
          <w:rFonts w:ascii="Calibri" w:hAnsi="Calibri" w:cs="Cambria"/>
        </w:rPr>
        <w:t>The out-of-state reviewer may communicate with the oth</w:t>
      </w:r>
      <w:r w:rsidR="00D03507">
        <w:rPr>
          <w:rFonts w:ascii="Calibri" w:hAnsi="Calibri" w:cs="Cambria"/>
        </w:rPr>
        <w:t xml:space="preserve">er two reviewers to share </w:t>
      </w:r>
      <w:r w:rsidRPr="00695CEB">
        <w:rPr>
          <w:rFonts w:ascii="Calibri" w:hAnsi="Calibri" w:cs="Cambria"/>
        </w:rPr>
        <w:t xml:space="preserve">questions and discuss areas of interest they may want to explore. </w:t>
      </w:r>
    </w:p>
    <w:p w:rsidR="00092779" w:rsidRDefault="00092779" w:rsidP="005A7F10">
      <w:pPr>
        <w:autoSpaceDE w:val="0"/>
        <w:autoSpaceDN w:val="0"/>
        <w:adjustRightInd w:val="0"/>
        <w:spacing w:line="276" w:lineRule="auto"/>
        <w:rPr>
          <w:rFonts w:ascii="Calibri" w:hAnsi="Calibri" w:cs="Cambria"/>
        </w:rPr>
      </w:pPr>
    </w:p>
    <w:p w:rsidR="00DB19DA" w:rsidRDefault="00DB19DA" w:rsidP="005A7F10">
      <w:pPr>
        <w:autoSpaceDE w:val="0"/>
        <w:autoSpaceDN w:val="0"/>
        <w:adjustRightInd w:val="0"/>
        <w:spacing w:line="276" w:lineRule="auto"/>
        <w:rPr>
          <w:rFonts w:ascii="Calibri" w:hAnsi="Calibri" w:cs="Cambria"/>
          <w:i/>
        </w:rPr>
      </w:pPr>
      <w:r w:rsidRPr="00DB19DA">
        <w:rPr>
          <w:rFonts w:ascii="Calibri" w:hAnsi="Calibri" w:cs="Cambria"/>
          <w:i/>
        </w:rPr>
        <w:t>Conference Call</w:t>
      </w:r>
    </w:p>
    <w:p w:rsidR="00DB19DA" w:rsidRPr="00DB19DA" w:rsidRDefault="00DB19DA" w:rsidP="005A7F10">
      <w:pPr>
        <w:autoSpaceDE w:val="0"/>
        <w:autoSpaceDN w:val="0"/>
        <w:adjustRightInd w:val="0"/>
        <w:spacing w:line="276" w:lineRule="auto"/>
        <w:rPr>
          <w:rFonts w:ascii="Calibri" w:hAnsi="Calibri" w:cs="Cambria"/>
          <w:i/>
        </w:rPr>
      </w:pPr>
    </w:p>
    <w:p w:rsidR="00092779" w:rsidRDefault="000071CF" w:rsidP="005A7F10">
      <w:pPr>
        <w:autoSpaceDE w:val="0"/>
        <w:autoSpaceDN w:val="0"/>
        <w:adjustRightInd w:val="0"/>
        <w:spacing w:line="276" w:lineRule="auto"/>
        <w:rPr>
          <w:rFonts w:ascii="Calibri" w:hAnsi="Calibri" w:cs="Cambria"/>
        </w:rPr>
      </w:pPr>
      <w:r>
        <w:rPr>
          <w:rFonts w:ascii="Calibri" w:hAnsi="Calibri" w:cs="Cambria"/>
        </w:rPr>
        <w:t>The program review c</w:t>
      </w:r>
      <w:r w:rsidR="00092779" w:rsidRPr="00695CEB">
        <w:rPr>
          <w:rFonts w:ascii="Calibri" w:hAnsi="Calibri" w:cs="Cambria"/>
        </w:rPr>
        <w:t>oordinator will sched</w:t>
      </w:r>
      <w:r w:rsidR="00034814">
        <w:rPr>
          <w:rFonts w:ascii="Calibri" w:hAnsi="Calibri" w:cs="Cambria"/>
        </w:rPr>
        <w:t>ule a conference call with the site review t</w:t>
      </w:r>
      <w:r w:rsidR="00092779" w:rsidRPr="00695CEB">
        <w:rPr>
          <w:rFonts w:ascii="Calibri" w:hAnsi="Calibri" w:cs="Cambria"/>
        </w:rPr>
        <w:t xml:space="preserve">eam </w:t>
      </w:r>
      <w:r w:rsidR="00092779">
        <w:rPr>
          <w:rFonts w:ascii="Calibri" w:hAnsi="Calibri" w:cs="Cambria"/>
        </w:rPr>
        <w:t xml:space="preserve">and the </w:t>
      </w:r>
      <w:r w:rsidR="00DB19DA">
        <w:rPr>
          <w:rFonts w:ascii="Calibri" w:hAnsi="Calibri" w:cs="Cambria"/>
        </w:rPr>
        <w:t xml:space="preserve">department </w:t>
      </w:r>
      <w:r w:rsidR="002367EA">
        <w:rPr>
          <w:rFonts w:ascii="Calibri" w:hAnsi="Calibri" w:cs="Cambria"/>
        </w:rPr>
        <w:t>director</w:t>
      </w:r>
      <w:r w:rsidR="00092779">
        <w:rPr>
          <w:rFonts w:ascii="Calibri" w:hAnsi="Calibri" w:cs="Cambria"/>
        </w:rPr>
        <w:t xml:space="preserve"> </w:t>
      </w:r>
      <w:r w:rsidR="00092779" w:rsidRPr="00695CEB">
        <w:rPr>
          <w:rFonts w:ascii="Calibri" w:hAnsi="Calibri" w:cs="Cambria"/>
        </w:rPr>
        <w:t>o</w:t>
      </w:r>
      <w:r w:rsidR="00092779">
        <w:rPr>
          <w:rFonts w:ascii="Calibri" w:hAnsi="Calibri" w:cs="Cambria"/>
        </w:rPr>
        <w:t>ne to two weeks after sending out the self-study</w:t>
      </w:r>
      <w:r w:rsidR="00092779" w:rsidRPr="00695CEB">
        <w:rPr>
          <w:rFonts w:ascii="Calibri" w:hAnsi="Calibri" w:cs="Cambria"/>
        </w:rPr>
        <w:t xml:space="preserve">. </w:t>
      </w:r>
      <w:r w:rsidR="00E90F1A">
        <w:rPr>
          <w:rFonts w:ascii="Calibri" w:hAnsi="Calibri" w:cs="Cambria"/>
        </w:rPr>
        <w:t xml:space="preserve">The tentative site visit schedule and interview assignments will be shared.  </w:t>
      </w:r>
      <w:r w:rsidR="00092779" w:rsidRPr="00695CEB">
        <w:rPr>
          <w:rFonts w:ascii="Calibri" w:hAnsi="Calibri" w:cs="Cambria"/>
        </w:rPr>
        <w:t xml:space="preserve">The call is designed </w:t>
      </w:r>
      <w:r w:rsidR="00092779">
        <w:rPr>
          <w:rFonts w:ascii="Calibri" w:hAnsi="Calibri" w:cs="Cambria"/>
        </w:rPr>
        <w:t xml:space="preserve">to help reviewers prepare for the visit, </w:t>
      </w:r>
      <w:r w:rsidR="00092779" w:rsidRPr="00695CEB">
        <w:rPr>
          <w:rFonts w:ascii="Calibri" w:hAnsi="Calibri" w:cs="Cambria"/>
        </w:rPr>
        <w:t>answer que</w:t>
      </w:r>
      <w:r w:rsidR="00092779">
        <w:rPr>
          <w:rFonts w:ascii="Calibri" w:hAnsi="Calibri" w:cs="Cambria"/>
        </w:rPr>
        <w:t xml:space="preserve">stions about the process and </w:t>
      </w:r>
      <w:r w:rsidR="00092779" w:rsidRPr="00695CEB">
        <w:rPr>
          <w:rFonts w:ascii="Calibri" w:hAnsi="Calibri" w:cs="Cambria"/>
        </w:rPr>
        <w:t xml:space="preserve">finalize the schedule.  </w:t>
      </w:r>
    </w:p>
    <w:p w:rsidR="00092779" w:rsidRPr="00695CEB" w:rsidRDefault="00092779" w:rsidP="005A7F10">
      <w:pPr>
        <w:autoSpaceDE w:val="0"/>
        <w:autoSpaceDN w:val="0"/>
        <w:adjustRightInd w:val="0"/>
        <w:spacing w:line="276" w:lineRule="auto"/>
        <w:rPr>
          <w:rFonts w:ascii="Calibri" w:hAnsi="Calibri" w:cs="Cambria"/>
        </w:rPr>
      </w:pPr>
    </w:p>
    <w:p w:rsidR="00092779" w:rsidRPr="00695CEB" w:rsidRDefault="00092779" w:rsidP="005A7F10">
      <w:pPr>
        <w:autoSpaceDE w:val="0"/>
        <w:autoSpaceDN w:val="0"/>
        <w:adjustRightInd w:val="0"/>
        <w:spacing w:line="276" w:lineRule="auto"/>
        <w:rPr>
          <w:rFonts w:ascii="Calibri" w:hAnsi="Calibri" w:cs="Cambria-Italic"/>
          <w:i/>
          <w:iCs/>
        </w:rPr>
      </w:pPr>
      <w:r w:rsidRPr="00695CEB">
        <w:rPr>
          <w:rFonts w:ascii="Calibri" w:hAnsi="Calibri" w:cs="Cambria-Italic"/>
          <w:i/>
          <w:iCs/>
        </w:rPr>
        <w:t>Site Visit</w:t>
      </w:r>
    </w:p>
    <w:p w:rsidR="00092779" w:rsidRPr="00695CEB" w:rsidRDefault="00092779" w:rsidP="005A7F10">
      <w:pPr>
        <w:autoSpaceDE w:val="0"/>
        <w:autoSpaceDN w:val="0"/>
        <w:adjustRightInd w:val="0"/>
        <w:spacing w:line="276" w:lineRule="auto"/>
        <w:rPr>
          <w:rFonts w:ascii="Calibri" w:hAnsi="Calibri" w:cs="Cambria"/>
        </w:rPr>
      </w:pPr>
    </w:p>
    <w:p w:rsidR="00092779" w:rsidRPr="00695CEB" w:rsidRDefault="00092779" w:rsidP="005A7F10">
      <w:pPr>
        <w:autoSpaceDE w:val="0"/>
        <w:autoSpaceDN w:val="0"/>
        <w:adjustRightInd w:val="0"/>
        <w:spacing w:line="276" w:lineRule="auto"/>
        <w:rPr>
          <w:rFonts w:ascii="Calibri" w:hAnsi="Calibri" w:cs="Cambria"/>
        </w:rPr>
      </w:pPr>
      <w:r w:rsidRPr="00695CEB">
        <w:rPr>
          <w:rFonts w:ascii="Calibri" w:hAnsi="Calibri" w:cs="Cambria"/>
        </w:rPr>
        <w:t>The site visit schedule and logist</w:t>
      </w:r>
      <w:r w:rsidR="000071CF">
        <w:rPr>
          <w:rFonts w:ascii="Calibri" w:hAnsi="Calibri" w:cs="Cambria"/>
        </w:rPr>
        <w:t>ics will be coordinated by the program review c</w:t>
      </w:r>
      <w:r w:rsidRPr="00695CEB">
        <w:rPr>
          <w:rFonts w:ascii="Calibri" w:hAnsi="Calibri" w:cs="Cambria"/>
        </w:rPr>
        <w:t>oordinator. The site visit will b</w:t>
      </w:r>
      <w:r>
        <w:rPr>
          <w:rFonts w:ascii="Calibri" w:hAnsi="Calibri" w:cs="Cambria"/>
        </w:rPr>
        <w:t>e approximately two days but this may</w:t>
      </w:r>
      <w:r w:rsidRPr="00695CEB">
        <w:rPr>
          <w:rFonts w:ascii="Calibri" w:hAnsi="Calibri" w:cs="Cambria"/>
        </w:rPr>
        <w:t xml:space="preserve"> vary based on the department.  The out-of-state reviewer will be given time to m</w:t>
      </w:r>
      <w:r w:rsidR="00E90F1A">
        <w:rPr>
          <w:rFonts w:ascii="Calibri" w:hAnsi="Calibri" w:cs="Cambria"/>
        </w:rPr>
        <w:t xml:space="preserve">eet with the two reviewers at the beginning of the site visit </w:t>
      </w:r>
      <w:r w:rsidRPr="00695CEB">
        <w:rPr>
          <w:rFonts w:ascii="Calibri" w:hAnsi="Calibri" w:cs="Cambria"/>
        </w:rPr>
        <w:t xml:space="preserve">to discuss the review process, the self-study report, and the site visit schedule. The out-of-state reviewer will be the team leader for the site visit. </w:t>
      </w:r>
      <w:r w:rsidR="00E90F1A">
        <w:rPr>
          <w:rFonts w:ascii="Calibri" w:hAnsi="Calibri" w:cs="Cambria"/>
        </w:rPr>
        <w:t xml:space="preserve"> At the end of the two days, t</w:t>
      </w:r>
      <w:r w:rsidRPr="00695CEB">
        <w:rPr>
          <w:rFonts w:ascii="Calibri" w:hAnsi="Calibri" w:cs="Cambria"/>
        </w:rPr>
        <w:t>he rev</w:t>
      </w:r>
      <w:r w:rsidR="00E90F1A">
        <w:rPr>
          <w:rFonts w:ascii="Calibri" w:hAnsi="Calibri" w:cs="Cambria"/>
        </w:rPr>
        <w:t xml:space="preserve">iew team will have time </w:t>
      </w:r>
      <w:r w:rsidR="00DB19DA">
        <w:rPr>
          <w:rFonts w:ascii="Calibri" w:hAnsi="Calibri" w:cs="Cambria"/>
        </w:rPr>
        <w:t xml:space="preserve">to discuss and prepare their observations and </w:t>
      </w:r>
      <w:r w:rsidRPr="00695CEB">
        <w:rPr>
          <w:rFonts w:ascii="Calibri" w:hAnsi="Calibri" w:cs="Cambria"/>
        </w:rPr>
        <w:t xml:space="preserve">recommendations. </w:t>
      </w:r>
    </w:p>
    <w:p w:rsidR="00092779" w:rsidRPr="00695CEB" w:rsidRDefault="00092779" w:rsidP="005A7F10">
      <w:pPr>
        <w:autoSpaceDE w:val="0"/>
        <w:autoSpaceDN w:val="0"/>
        <w:adjustRightInd w:val="0"/>
        <w:spacing w:line="276" w:lineRule="auto"/>
        <w:rPr>
          <w:rFonts w:ascii="Calibri" w:hAnsi="Calibri" w:cs="Cambria"/>
        </w:rPr>
      </w:pPr>
    </w:p>
    <w:p w:rsidR="00092779" w:rsidRPr="00695CEB" w:rsidRDefault="00092779" w:rsidP="005A7F10">
      <w:pPr>
        <w:autoSpaceDE w:val="0"/>
        <w:autoSpaceDN w:val="0"/>
        <w:adjustRightInd w:val="0"/>
        <w:spacing w:line="276" w:lineRule="auto"/>
        <w:rPr>
          <w:rFonts w:ascii="Calibri" w:hAnsi="Calibri" w:cs="Cambria"/>
        </w:rPr>
      </w:pPr>
      <w:r w:rsidRPr="00695CEB">
        <w:rPr>
          <w:rFonts w:ascii="Calibri" w:hAnsi="Calibri" w:cs="Cambria"/>
        </w:rPr>
        <w:t>Key times during the site visit include</w:t>
      </w:r>
      <w:r>
        <w:rPr>
          <w:rFonts w:ascii="Calibri" w:hAnsi="Calibri" w:cs="Cambria"/>
        </w:rPr>
        <w:t xml:space="preserve"> (see Appendix C for sample schedule)</w:t>
      </w:r>
      <w:r w:rsidRPr="00695CEB">
        <w:rPr>
          <w:rFonts w:ascii="Calibri" w:hAnsi="Calibri" w:cs="Cambria"/>
        </w:rPr>
        <w:t xml:space="preserve">: </w:t>
      </w:r>
    </w:p>
    <w:p w:rsidR="00092779" w:rsidRPr="00695CEB" w:rsidRDefault="00092779" w:rsidP="005A7F10">
      <w:pPr>
        <w:autoSpaceDE w:val="0"/>
        <w:autoSpaceDN w:val="0"/>
        <w:adjustRightInd w:val="0"/>
        <w:spacing w:line="276" w:lineRule="auto"/>
        <w:rPr>
          <w:rFonts w:ascii="Calibri" w:hAnsi="Calibri" w:cs="Cambria"/>
        </w:rPr>
      </w:pPr>
    </w:p>
    <w:p w:rsidR="00092779" w:rsidRPr="00695CEB" w:rsidRDefault="00092779" w:rsidP="005A7F10">
      <w:pPr>
        <w:numPr>
          <w:ilvl w:val="0"/>
          <w:numId w:val="2"/>
        </w:numPr>
        <w:autoSpaceDE w:val="0"/>
        <w:autoSpaceDN w:val="0"/>
        <w:adjustRightInd w:val="0"/>
        <w:spacing w:line="276" w:lineRule="auto"/>
        <w:rPr>
          <w:rFonts w:ascii="Calibri" w:hAnsi="Calibri" w:cs="Cambria"/>
        </w:rPr>
      </w:pPr>
      <w:r w:rsidRPr="00695CEB">
        <w:rPr>
          <w:rFonts w:ascii="Calibri" w:hAnsi="Calibri" w:cs="Cambria"/>
        </w:rPr>
        <w:t>Initial meeting of reviewers to meet one another to review the schedule</w:t>
      </w:r>
      <w:r w:rsidR="00DB19DA">
        <w:rPr>
          <w:rFonts w:ascii="Calibri" w:hAnsi="Calibri" w:cs="Cambria"/>
        </w:rPr>
        <w:t xml:space="preserve"> and discuss questions</w:t>
      </w:r>
    </w:p>
    <w:p w:rsidR="00092779" w:rsidRPr="00695CEB" w:rsidRDefault="00092779" w:rsidP="005A7F10">
      <w:pPr>
        <w:numPr>
          <w:ilvl w:val="0"/>
          <w:numId w:val="2"/>
        </w:numPr>
        <w:autoSpaceDE w:val="0"/>
        <w:autoSpaceDN w:val="0"/>
        <w:adjustRightInd w:val="0"/>
        <w:spacing w:line="276" w:lineRule="auto"/>
        <w:rPr>
          <w:rFonts w:ascii="Calibri" w:hAnsi="Calibri" w:cs="Cambria"/>
        </w:rPr>
      </w:pPr>
      <w:r>
        <w:rPr>
          <w:rFonts w:ascii="Calibri" w:hAnsi="Calibri" w:cs="Cambria"/>
        </w:rPr>
        <w:lastRenderedPageBreak/>
        <w:t>Tour of the facilities with possible visit to other campuses</w:t>
      </w:r>
    </w:p>
    <w:p w:rsidR="00092779" w:rsidRPr="00695CEB" w:rsidRDefault="00092779" w:rsidP="005A7F10">
      <w:pPr>
        <w:numPr>
          <w:ilvl w:val="0"/>
          <w:numId w:val="2"/>
        </w:numPr>
        <w:autoSpaceDE w:val="0"/>
        <w:autoSpaceDN w:val="0"/>
        <w:adjustRightInd w:val="0"/>
        <w:spacing w:line="276" w:lineRule="auto"/>
        <w:rPr>
          <w:rFonts w:ascii="Calibri" w:hAnsi="Calibri" w:cs="Cambria"/>
        </w:rPr>
      </w:pPr>
      <w:r>
        <w:rPr>
          <w:rFonts w:ascii="Calibri" w:hAnsi="Calibri" w:cs="Cambria"/>
        </w:rPr>
        <w:t xml:space="preserve">Lunches </w:t>
      </w:r>
      <w:r w:rsidR="000071CF">
        <w:rPr>
          <w:rFonts w:ascii="Calibri" w:hAnsi="Calibri" w:cs="Cambria"/>
        </w:rPr>
        <w:t>with the team, program review coordinator, d</w:t>
      </w:r>
      <w:r w:rsidRPr="00695CEB">
        <w:rPr>
          <w:rFonts w:ascii="Calibri" w:hAnsi="Calibri" w:cs="Cambria"/>
        </w:rPr>
        <w:t>irector and AVP</w:t>
      </w:r>
    </w:p>
    <w:p w:rsidR="00092779" w:rsidRPr="00695CEB" w:rsidRDefault="00D03507" w:rsidP="005A7F10">
      <w:pPr>
        <w:numPr>
          <w:ilvl w:val="0"/>
          <w:numId w:val="2"/>
        </w:numPr>
        <w:autoSpaceDE w:val="0"/>
        <w:autoSpaceDN w:val="0"/>
        <w:adjustRightInd w:val="0"/>
        <w:spacing w:line="276" w:lineRule="auto"/>
        <w:rPr>
          <w:rFonts w:ascii="Calibri" w:hAnsi="Calibri" w:cs="Cambria"/>
        </w:rPr>
      </w:pPr>
      <w:r>
        <w:rPr>
          <w:rFonts w:ascii="Calibri" w:hAnsi="Calibri" w:cs="Cambria"/>
        </w:rPr>
        <w:t xml:space="preserve">Meeting with the VP </w:t>
      </w:r>
      <w:r w:rsidR="000071CF">
        <w:rPr>
          <w:rFonts w:ascii="Calibri" w:hAnsi="Calibri" w:cs="Cambria"/>
        </w:rPr>
        <w:t>of Stude</w:t>
      </w:r>
      <w:r>
        <w:rPr>
          <w:rFonts w:ascii="Calibri" w:hAnsi="Calibri" w:cs="Cambria"/>
        </w:rPr>
        <w:t xml:space="preserve">nt </w:t>
      </w:r>
      <w:r w:rsidR="00B72311">
        <w:rPr>
          <w:rFonts w:ascii="Calibri" w:hAnsi="Calibri" w:cs="Cambria"/>
        </w:rPr>
        <w:t>Affairs</w:t>
      </w:r>
      <w:r>
        <w:rPr>
          <w:rFonts w:ascii="Calibri" w:hAnsi="Calibri" w:cs="Cambria"/>
        </w:rPr>
        <w:t xml:space="preserve"> and AVP</w:t>
      </w:r>
    </w:p>
    <w:p w:rsidR="00092779" w:rsidRDefault="00092779" w:rsidP="005A7F10">
      <w:pPr>
        <w:numPr>
          <w:ilvl w:val="0"/>
          <w:numId w:val="2"/>
        </w:numPr>
        <w:autoSpaceDE w:val="0"/>
        <w:autoSpaceDN w:val="0"/>
        <w:adjustRightInd w:val="0"/>
        <w:spacing w:line="276" w:lineRule="auto"/>
        <w:rPr>
          <w:rFonts w:ascii="Calibri" w:hAnsi="Calibri" w:cs="Cambria"/>
        </w:rPr>
      </w:pPr>
      <w:r w:rsidRPr="00695CEB">
        <w:rPr>
          <w:rFonts w:ascii="Calibri" w:hAnsi="Calibri" w:cs="Cambria"/>
        </w:rPr>
        <w:t xml:space="preserve">Meetings with </w:t>
      </w:r>
      <w:r w:rsidR="000071CF">
        <w:rPr>
          <w:rFonts w:ascii="Calibri" w:hAnsi="Calibri" w:cs="Cambria"/>
        </w:rPr>
        <w:t>the d</w:t>
      </w:r>
      <w:r w:rsidRPr="00695CEB">
        <w:rPr>
          <w:rFonts w:ascii="Calibri" w:hAnsi="Calibri" w:cs="Cambria"/>
        </w:rPr>
        <w:t>irector, staff and students who work within the department or use the services</w:t>
      </w:r>
    </w:p>
    <w:p w:rsidR="00092779" w:rsidRDefault="00092779" w:rsidP="005A7F10">
      <w:pPr>
        <w:numPr>
          <w:ilvl w:val="0"/>
          <w:numId w:val="2"/>
        </w:numPr>
        <w:autoSpaceDE w:val="0"/>
        <w:autoSpaceDN w:val="0"/>
        <w:adjustRightInd w:val="0"/>
        <w:spacing w:line="276" w:lineRule="auto"/>
        <w:rPr>
          <w:rFonts w:ascii="Calibri" w:hAnsi="Calibri" w:cs="Cambria"/>
        </w:rPr>
      </w:pPr>
      <w:r>
        <w:rPr>
          <w:rFonts w:ascii="Calibri" w:hAnsi="Calibri" w:cs="Cambria"/>
        </w:rPr>
        <w:t xml:space="preserve">Meetings with other stakeholders such as administrators, staff and/or faculty from Student </w:t>
      </w:r>
      <w:r w:rsidR="00B72311">
        <w:rPr>
          <w:rFonts w:ascii="Calibri" w:hAnsi="Calibri" w:cs="Cambria"/>
        </w:rPr>
        <w:t>Affairs</w:t>
      </w:r>
      <w:r>
        <w:rPr>
          <w:rFonts w:ascii="Calibri" w:hAnsi="Calibri" w:cs="Cambria"/>
        </w:rPr>
        <w:t xml:space="preserve"> or other departments (and possibly the community if applicable)</w:t>
      </w:r>
    </w:p>
    <w:p w:rsidR="00092779" w:rsidRPr="00631E46" w:rsidRDefault="00092779" w:rsidP="005A7F10">
      <w:pPr>
        <w:numPr>
          <w:ilvl w:val="0"/>
          <w:numId w:val="2"/>
        </w:numPr>
        <w:autoSpaceDE w:val="0"/>
        <w:autoSpaceDN w:val="0"/>
        <w:adjustRightInd w:val="0"/>
        <w:spacing w:line="276" w:lineRule="auto"/>
        <w:rPr>
          <w:rFonts w:ascii="Calibri" w:hAnsi="Calibri" w:cs="Cambria"/>
        </w:rPr>
      </w:pPr>
      <w:r w:rsidRPr="00631E46">
        <w:rPr>
          <w:rFonts w:ascii="Calibri" w:hAnsi="Calibri" w:cs="Cambria"/>
        </w:rPr>
        <w:t xml:space="preserve">Time </w:t>
      </w:r>
      <w:r w:rsidR="00DB19DA">
        <w:rPr>
          <w:rFonts w:ascii="Calibri" w:hAnsi="Calibri" w:cs="Cambria"/>
        </w:rPr>
        <w:t xml:space="preserve">at the end of the visit </w:t>
      </w:r>
      <w:r w:rsidRPr="00631E46">
        <w:rPr>
          <w:rFonts w:ascii="Calibri" w:hAnsi="Calibri" w:cs="Cambria"/>
        </w:rPr>
        <w:t>for team to discuss the interviews, make observations and formulate preliminary findings</w:t>
      </w:r>
    </w:p>
    <w:p w:rsidR="00092779" w:rsidRPr="00695CEB" w:rsidRDefault="00092779" w:rsidP="005A7F10">
      <w:pPr>
        <w:numPr>
          <w:ilvl w:val="0"/>
          <w:numId w:val="2"/>
        </w:numPr>
        <w:autoSpaceDE w:val="0"/>
        <w:autoSpaceDN w:val="0"/>
        <w:adjustRightInd w:val="0"/>
        <w:spacing w:line="276" w:lineRule="auto"/>
        <w:rPr>
          <w:rFonts w:ascii="Calibri" w:hAnsi="Calibri" w:cs="Cambria"/>
        </w:rPr>
      </w:pPr>
      <w:r w:rsidRPr="00695CEB">
        <w:rPr>
          <w:rFonts w:ascii="Calibri" w:hAnsi="Calibri" w:cs="Cambria"/>
        </w:rPr>
        <w:t>Presentatio</w:t>
      </w:r>
      <w:r w:rsidR="000071CF">
        <w:rPr>
          <w:rFonts w:ascii="Calibri" w:hAnsi="Calibri" w:cs="Cambria"/>
        </w:rPr>
        <w:t>n of preliminary findings with d</w:t>
      </w:r>
      <w:r w:rsidRPr="00695CEB">
        <w:rPr>
          <w:rFonts w:ascii="Calibri" w:hAnsi="Calibri" w:cs="Cambria"/>
        </w:rPr>
        <w:t>irector, A</w:t>
      </w:r>
      <w:r w:rsidR="000071CF">
        <w:rPr>
          <w:rFonts w:ascii="Calibri" w:hAnsi="Calibri" w:cs="Cambria"/>
        </w:rPr>
        <w:t xml:space="preserve">VP, VP of Student </w:t>
      </w:r>
      <w:r w:rsidR="00B72311">
        <w:rPr>
          <w:rFonts w:ascii="Calibri" w:hAnsi="Calibri" w:cs="Cambria"/>
        </w:rPr>
        <w:t>Affairs</w:t>
      </w:r>
      <w:r w:rsidR="000071CF">
        <w:rPr>
          <w:rFonts w:ascii="Calibri" w:hAnsi="Calibri" w:cs="Cambria"/>
        </w:rPr>
        <w:t xml:space="preserve"> and program review c</w:t>
      </w:r>
      <w:r w:rsidRPr="00695CEB">
        <w:rPr>
          <w:rFonts w:ascii="Calibri" w:hAnsi="Calibri" w:cs="Cambria"/>
        </w:rPr>
        <w:t xml:space="preserve">oordinator </w:t>
      </w:r>
      <w:r w:rsidR="00DB19DA">
        <w:rPr>
          <w:rFonts w:ascii="Calibri" w:hAnsi="Calibri" w:cs="Cambria"/>
        </w:rPr>
        <w:t>at end of the site visit</w:t>
      </w:r>
    </w:p>
    <w:p w:rsidR="00092779" w:rsidRPr="00695CEB" w:rsidRDefault="00092779" w:rsidP="005A7F10">
      <w:pPr>
        <w:numPr>
          <w:ilvl w:val="0"/>
          <w:numId w:val="2"/>
        </w:numPr>
        <w:autoSpaceDE w:val="0"/>
        <w:autoSpaceDN w:val="0"/>
        <w:adjustRightInd w:val="0"/>
        <w:spacing w:line="276" w:lineRule="auto"/>
        <w:rPr>
          <w:rFonts w:ascii="Calibri" w:hAnsi="Calibri" w:cs="Cambria"/>
        </w:rPr>
      </w:pPr>
      <w:r w:rsidRPr="00695CEB">
        <w:rPr>
          <w:rFonts w:ascii="Calibri" w:hAnsi="Calibri" w:cs="Cambria"/>
        </w:rPr>
        <w:t xml:space="preserve">Exit meeting with AVP and VP of Student </w:t>
      </w:r>
      <w:r w:rsidR="00B72311">
        <w:rPr>
          <w:rFonts w:ascii="Calibri" w:hAnsi="Calibri" w:cs="Cambria"/>
        </w:rPr>
        <w:t>Affairs</w:t>
      </w:r>
      <w:r w:rsidR="00DB19DA">
        <w:rPr>
          <w:rFonts w:ascii="Calibri" w:hAnsi="Calibri" w:cs="Cambria"/>
        </w:rPr>
        <w:t xml:space="preserve"> </w:t>
      </w:r>
    </w:p>
    <w:p w:rsidR="00092779" w:rsidRPr="00695CEB" w:rsidRDefault="00092779" w:rsidP="005A7F10">
      <w:pPr>
        <w:autoSpaceDE w:val="0"/>
        <w:autoSpaceDN w:val="0"/>
        <w:adjustRightInd w:val="0"/>
        <w:spacing w:line="276" w:lineRule="auto"/>
        <w:ind w:left="360"/>
        <w:rPr>
          <w:rFonts w:ascii="Calibri" w:hAnsi="Calibri" w:cs="Cambria"/>
        </w:rPr>
      </w:pPr>
    </w:p>
    <w:p w:rsidR="00092779" w:rsidRPr="00695CEB" w:rsidRDefault="00092779" w:rsidP="005A7F10">
      <w:pPr>
        <w:autoSpaceDE w:val="0"/>
        <w:autoSpaceDN w:val="0"/>
        <w:adjustRightInd w:val="0"/>
        <w:spacing w:line="276" w:lineRule="auto"/>
        <w:rPr>
          <w:rFonts w:ascii="Calibri" w:hAnsi="Calibri" w:cs="Cambria-Italic"/>
          <w:i/>
          <w:iCs/>
          <w:color w:val="000000"/>
        </w:rPr>
      </w:pPr>
      <w:r w:rsidRPr="00695CEB">
        <w:rPr>
          <w:rFonts w:ascii="Calibri" w:hAnsi="Calibri" w:cs="Cambria-Italic"/>
          <w:i/>
          <w:iCs/>
          <w:color w:val="000000"/>
        </w:rPr>
        <w:t>Site Review Team Report</w:t>
      </w:r>
    </w:p>
    <w:p w:rsidR="00092779" w:rsidRPr="00695CEB" w:rsidRDefault="00092779" w:rsidP="005A7F10">
      <w:pPr>
        <w:autoSpaceDE w:val="0"/>
        <w:autoSpaceDN w:val="0"/>
        <w:adjustRightInd w:val="0"/>
        <w:spacing w:line="276" w:lineRule="auto"/>
        <w:rPr>
          <w:rFonts w:ascii="Calibri" w:hAnsi="Calibri" w:cs="Cambria"/>
          <w:color w:val="000000"/>
        </w:rPr>
      </w:pPr>
    </w:p>
    <w:p w:rsidR="00092779" w:rsidRPr="00695CEB" w:rsidRDefault="00092779" w:rsidP="005A7F10">
      <w:pPr>
        <w:autoSpaceDE w:val="0"/>
        <w:autoSpaceDN w:val="0"/>
        <w:adjustRightInd w:val="0"/>
        <w:spacing w:line="276" w:lineRule="auto"/>
        <w:rPr>
          <w:rFonts w:ascii="Calibri" w:hAnsi="Calibri" w:cs="Cambria"/>
          <w:color w:val="000000"/>
        </w:rPr>
      </w:pPr>
      <w:r w:rsidRPr="00695CEB">
        <w:rPr>
          <w:rFonts w:ascii="Calibri" w:hAnsi="Calibri" w:cs="Cambria"/>
          <w:color w:val="000000"/>
        </w:rPr>
        <w:t>Preliminary Recommendations</w:t>
      </w:r>
    </w:p>
    <w:p w:rsidR="00092779" w:rsidRPr="00695CEB" w:rsidRDefault="00092779" w:rsidP="005A7F10">
      <w:pPr>
        <w:autoSpaceDE w:val="0"/>
        <w:autoSpaceDN w:val="0"/>
        <w:adjustRightInd w:val="0"/>
        <w:spacing w:line="276" w:lineRule="auto"/>
        <w:rPr>
          <w:rFonts w:ascii="Calibri" w:hAnsi="Calibri" w:cs="Cambria"/>
          <w:color w:val="000000"/>
        </w:rPr>
      </w:pPr>
    </w:p>
    <w:p w:rsidR="00092779" w:rsidRPr="00695CEB" w:rsidRDefault="00092779" w:rsidP="005A7F10">
      <w:pPr>
        <w:autoSpaceDE w:val="0"/>
        <w:autoSpaceDN w:val="0"/>
        <w:adjustRightInd w:val="0"/>
        <w:spacing w:line="276" w:lineRule="auto"/>
        <w:rPr>
          <w:rFonts w:ascii="Calibri" w:hAnsi="Calibri" w:cs="Cambria"/>
          <w:color w:val="000000"/>
        </w:rPr>
      </w:pPr>
      <w:r w:rsidRPr="00695CEB">
        <w:rPr>
          <w:rFonts w:ascii="Calibri" w:hAnsi="Calibri" w:cs="Cambria"/>
          <w:color w:val="000000"/>
        </w:rPr>
        <w:t>Following the site visit interviews, the sit</w:t>
      </w:r>
      <w:r w:rsidR="00E90F1A">
        <w:rPr>
          <w:rFonts w:ascii="Calibri" w:hAnsi="Calibri" w:cs="Cambria"/>
          <w:color w:val="000000"/>
        </w:rPr>
        <w:t>e review team will present its</w:t>
      </w:r>
      <w:r w:rsidRPr="00695CEB">
        <w:rPr>
          <w:rFonts w:ascii="Calibri" w:hAnsi="Calibri" w:cs="Cambria"/>
          <w:color w:val="000000"/>
        </w:rPr>
        <w:t xml:space="preserve"> preliminary recommendations to </w:t>
      </w:r>
      <w:r w:rsidR="000071CF">
        <w:rPr>
          <w:rFonts w:ascii="Calibri" w:hAnsi="Calibri" w:cs="Cambria"/>
          <w:color w:val="000000"/>
        </w:rPr>
        <w:t>th</w:t>
      </w:r>
      <w:r w:rsidR="00D03507">
        <w:rPr>
          <w:rFonts w:ascii="Calibri" w:hAnsi="Calibri" w:cs="Cambria"/>
          <w:color w:val="000000"/>
        </w:rPr>
        <w:t>e director, the AVP</w:t>
      </w:r>
      <w:r>
        <w:rPr>
          <w:rFonts w:ascii="Calibri" w:hAnsi="Calibri" w:cs="Cambria"/>
          <w:color w:val="000000"/>
        </w:rPr>
        <w:t>,</w:t>
      </w:r>
      <w:r w:rsidR="000071CF">
        <w:rPr>
          <w:rFonts w:ascii="Calibri" w:hAnsi="Calibri" w:cs="Cambria"/>
          <w:color w:val="000000"/>
        </w:rPr>
        <w:t xml:space="preserve"> </w:t>
      </w:r>
      <w:r w:rsidR="008F399F">
        <w:rPr>
          <w:rFonts w:ascii="Calibri" w:hAnsi="Calibri" w:cs="Cambria"/>
          <w:color w:val="000000"/>
        </w:rPr>
        <w:t>the</w:t>
      </w:r>
      <w:r w:rsidR="00D03507">
        <w:rPr>
          <w:rFonts w:ascii="Calibri" w:hAnsi="Calibri" w:cs="Cambria"/>
          <w:color w:val="000000"/>
        </w:rPr>
        <w:t xml:space="preserve"> VP </w:t>
      </w:r>
      <w:r w:rsidRPr="00695CEB">
        <w:rPr>
          <w:rFonts w:ascii="Calibri" w:hAnsi="Calibri" w:cs="Cambria"/>
          <w:color w:val="000000"/>
        </w:rPr>
        <w:t xml:space="preserve">for Student </w:t>
      </w:r>
      <w:r w:rsidR="00B72311">
        <w:rPr>
          <w:rFonts w:ascii="Calibri" w:hAnsi="Calibri" w:cs="Cambria"/>
          <w:color w:val="000000"/>
        </w:rPr>
        <w:t>Affairs</w:t>
      </w:r>
      <w:r w:rsidR="00E90F1A">
        <w:rPr>
          <w:rFonts w:ascii="Calibri" w:hAnsi="Calibri" w:cs="Cambria"/>
          <w:color w:val="000000"/>
        </w:rPr>
        <w:t>,</w:t>
      </w:r>
      <w:r w:rsidR="000071CF">
        <w:rPr>
          <w:rFonts w:ascii="Calibri" w:hAnsi="Calibri" w:cs="Cambria"/>
          <w:color w:val="000000"/>
        </w:rPr>
        <w:t xml:space="preserve"> and the program review c</w:t>
      </w:r>
      <w:r>
        <w:rPr>
          <w:rFonts w:ascii="Calibri" w:hAnsi="Calibri" w:cs="Cambria"/>
          <w:color w:val="000000"/>
        </w:rPr>
        <w:t>oordinator</w:t>
      </w:r>
      <w:r w:rsidRPr="00695CEB">
        <w:rPr>
          <w:rFonts w:ascii="Calibri" w:hAnsi="Calibri" w:cs="Cambria"/>
          <w:color w:val="000000"/>
        </w:rPr>
        <w:t>. These findings can be discussion items as opposed to a written report and could include initial strengths, areas of improvement, and any overall recommendations</w:t>
      </w:r>
      <w:r>
        <w:rPr>
          <w:rFonts w:ascii="Calibri" w:hAnsi="Calibri" w:cs="Cambria"/>
          <w:color w:val="000000"/>
        </w:rPr>
        <w:t xml:space="preserve"> for future directions</w:t>
      </w:r>
      <w:r w:rsidRPr="00695CEB">
        <w:rPr>
          <w:rFonts w:ascii="Calibri" w:hAnsi="Calibri" w:cs="Cambria"/>
          <w:color w:val="000000"/>
        </w:rPr>
        <w:t>.</w:t>
      </w:r>
    </w:p>
    <w:p w:rsidR="00092779" w:rsidRPr="00695CEB" w:rsidRDefault="00092779" w:rsidP="005A7F10">
      <w:pPr>
        <w:autoSpaceDE w:val="0"/>
        <w:autoSpaceDN w:val="0"/>
        <w:adjustRightInd w:val="0"/>
        <w:spacing w:line="276" w:lineRule="auto"/>
        <w:rPr>
          <w:rFonts w:ascii="Calibri" w:hAnsi="Calibri" w:cs="Cambria"/>
          <w:color w:val="000000"/>
        </w:rPr>
      </w:pPr>
    </w:p>
    <w:p w:rsidR="00092779" w:rsidRPr="00695CEB" w:rsidRDefault="00092779" w:rsidP="005A7F10">
      <w:pPr>
        <w:autoSpaceDE w:val="0"/>
        <w:autoSpaceDN w:val="0"/>
        <w:adjustRightInd w:val="0"/>
        <w:spacing w:line="276" w:lineRule="auto"/>
        <w:rPr>
          <w:rFonts w:ascii="Calibri" w:hAnsi="Calibri" w:cs="Cambria"/>
          <w:color w:val="000000"/>
        </w:rPr>
      </w:pPr>
      <w:r w:rsidRPr="00695CEB">
        <w:rPr>
          <w:rFonts w:ascii="Calibri" w:hAnsi="Calibri" w:cs="Cambria"/>
          <w:color w:val="000000"/>
        </w:rPr>
        <w:t xml:space="preserve">Final Report </w:t>
      </w:r>
    </w:p>
    <w:p w:rsidR="00092779" w:rsidRPr="00695CEB" w:rsidRDefault="00092779" w:rsidP="005A7F10">
      <w:pPr>
        <w:autoSpaceDE w:val="0"/>
        <w:autoSpaceDN w:val="0"/>
        <w:adjustRightInd w:val="0"/>
        <w:spacing w:line="276" w:lineRule="auto"/>
        <w:rPr>
          <w:rFonts w:ascii="Calibri" w:hAnsi="Calibri" w:cs="Cambria"/>
          <w:color w:val="000000"/>
        </w:rPr>
      </w:pPr>
    </w:p>
    <w:p w:rsidR="000B5E45" w:rsidRDefault="00A74E43" w:rsidP="005A7F10">
      <w:pPr>
        <w:autoSpaceDE w:val="0"/>
        <w:autoSpaceDN w:val="0"/>
        <w:adjustRightInd w:val="0"/>
        <w:spacing w:line="276" w:lineRule="auto"/>
        <w:rPr>
          <w:rFonts w:ascii="Calibri" w:hAnsi="Calibri" w:cs="Cambria"/>
          <w:color w:val="000000"/>
        </w:rPr>
      </w:pPr>
      <w:r>
        <w:rPr>
          <w:rFonts w:ascii="Calibri" w:hAnsi="Calibri" w:cs="Cambria"/>
          <w:color w:val="000000"/>
        </w:rPr>
        <w:t>The reviewers’</w:t>
      </w:r>
      <w:r w:rsidR="00092779" w:rsidRPr="00695CEB">
        <w:rPr>
          <w:rFonts w:ascii="Calibri" w:hAnsi="Calibri" w:cs="Cambria"/>
          <w:color w:val="000000"/>
        </w:rPr>
        <w:t xml:space="preserve"> r</w:t>
      </w:r>
      <w:r w:rsidR="000071CF">
        <w:rPr>
          <w:rFonts w:ascii="Calibri" w:hAnsi="Calibri" w:cs="Cambria"/>
          <w:color w:val="000000"/>
        </w:rPr>
        <w:t>eport should be emailed to the program review c</w:t>
      </w:r>
      <w:r w:rsidR="00092779" w:rsidRPr="00695CEB">
        <w:rPr>
          <w:rFonts w:ascii="Calibri" w:hAnsi="Calibri" w:cs="Cambria"/>
          <w:color w:val="000000"/>
        </w:rPr>
        <w:t>oordinator within two</w:t>
      </w:r>
      <w:r w:rsidR="00092779">
        <w:rPr>
          <w:rFonts w:ascii="Calibri" w:hAnsi="Calibri" w:cs="Cambria"/>
          <w:color w:val="000000"/>
        </w:rPr>
        <w:t xml:space="preserve"> to three</w:t>
      </w:r>
      <w:r w:rsidR="00092779" w:rsidRPr="00695CEB">
        <w:rPr>
          <w:rFonts w:ascii="Calibri" w:hAnsi="Calibri" w:cs="Cambria"/>
          <w:color w:val="000000"/>
        </w:rPr>
        <w:t xml:space="preserve"> weeks of the site v</w:t>
      </w:r>
      <w:r w:rsidR="00092779">
        <w:rPr>
          <w:rFonts w:ascii="Calibri" w:hAnsi="Calibri" w:cs="Cambria"/>
          <w:color w:val="000000"/>
        </w:rPr>
        <w:t>isit. This report should</w:t>
      </w:r>
      <w:r w:rsidR="000B5E45">
        <w:rPr>
          <w:rFonts w:ascii="Calibri" w:hAnsi="Calibri" w:cs="Cambria"/>
          <w:color w:val="000000"/>
        </w:rPr>
        <w:t xml:space="preserve"> typically</w:t>
      </w:r>
      <w:r w:rsidR="0094321F">
        <w:rPr>
          <w:rFonts w:ascii="Calibri" w:hAnsi="Calibri" w:cs="Cambria"/>
          <w:color w:val="000000"/>
        </w:rPr>
        <w:t xml:space="preserve"> be</w:t>
      </w:r>
      <w:r w:rsidR="00092779">
        <w:rPr>
          <w:rFonts w:ascii="Calibri" w:hAnsi="Calibri" w:cs="Cambria"/>
          <w:color w:val="000000"/>
        </w:rPr>
        <w:t xml:space="preserve"> </w:t>
      </w:r>
      <w:r w:rsidR="0046094C">
        <w:rPr>
          <w:rFonts w:ascii="Calibri" w:hAnsi="Calibri" w:cs="Cambria"/>
          <w:color w:val="000000"/>
        </w:rPr>
        <w:t>ten to fifteen</w:t>
      </w:r>
      <w:r w:rsidR="00092779" w:rsidRPr="00695CEB">
        <w:rPr>
          <w:rFonts w:ascii="Calibri" w:hAnsi="Calibri" w:cs="Cambria"/>
          <w:color w:val="000000"/>
        </w:rPr>
        <w:t xml:space="preserve"> pages </w:t>
      </w:r>
      <w:r w:rsidR="00092779">
        <w:rPr>
          <w:rFonts w:ascii="Calibri" w:hAnsi="Calibri" w:cs="Cambria"/>
          <w:color w:val="000000"/>
        </w:rPr>
        <w:t>in len</w:t>
      </w:r>
      <w:r w:rsidR="008C66BC">
        <w:rPr>
          <w:rFonts w:ascii="Calibri" w:hAnsi="Calibri" w:cs="Cambria"/>
          <w:color w:val="000000"/>
        </w:rPr>
        <w:t>gth and should address</w:t>
      </w:r>
      <w:r w:rsidR="00092779">
        <w:rPr>
          <w:rFonts w:ascii="Calibri" w:hAnsi="Calibri" w:cs="Cambria"/>
          <w:color w:val="000000"/>
        </w:rPr>
        <w:t xml:space="preserve"> the</w:t>
      </w:r>
      <w:r w:rsidR="00092779" w:rsidRPr="00695CEB">
        <w:rPr>
          <w:rFonts w:ascii="Calibri" w:hAnsi="Calibri" w:cs="Cambria"/>
          <w:color w:val="000000"/>
        </w:rPr>
        <w:t xml:space="preserve"> department’s alignment with the prog</w:t>
      </w:r>
      <w:r w:rsidR="00092779">
        <w:rPr>
          <w:rFonts w:ascii="Calibri" w:hAnsi="Calibri" w:cs="Cambria"/>
          <w:color w:val="000000"/>
        </w:rPr>
        <w:t>ram review standards (Appendix D</w:t>
      </w:r>
      <w:r w:rsidR="008C66BC">
        <w:rPr>
          <w:rFonts w:ascii="Calibri" w:hAnsi="Calibri" w:cs="Cambria"/>
          <w:color w:val="000000"/>
        </w:rPr>
        <w:t xml:space="preserve">), areas of strength/commendations, recommendations of areas for </w:t>
      </w:r>
      <w:r w:rsidR="00092779" w:rsidRPr="00695CEB">
        <w:rPr>
          <w:rFonts w:ascii="Calibri" w:hAnsi="Calibri" w:cs="Cambria"/>
          <w:color w:val="000000"/>
        </w:rPr>
        <w:t>improvement, and recommendations based on trends and best practices in the field.</w:t>
      </w:r>
      <w:r w:rsidR="008C66BC">
        <w:rPr>
          <w:rFonts w:ascii="Calibri" w:hAnsi="Calibri" w:cs="Cambria"/>
          <w:color w:val="000000"/>
        </w:rPr>
        <w:t xml:space="preserve"> The observations/findings should include evidence or examples from the self-study and site visit interviews. </w:t>
      </w:r>
      <w:r w:rsidR="00092779">
        <w:rPr>
          <w:rFonts w:ascii="Calibri" w:hAnsi="Calibri" w:cs="Cambria"/>
          <w:color w:val="000000"/>
        </w:rPr>
        <w:t xml:space="preserve"> </w:t>
      </w:r>
      <w:r w:rsidR="00C930BE">
        <w:rPr>
          <w:rFonts w:ascii="Calibri" w:hAnsi="Calibri" w:cs="Cambria"/>
          <w:color w:val="000000"/>
        </w:rPr>
        <w:t xml:space="preserve"> Reviewers are encouraged to analyze whether there are gaps or needs that are not being addressed.  </w:t>
      </w:r>
      <w:r w:rsidR="00092779">
        <w:rPr>
          <w:rFonts w:ascii="Calibri" w:hAnsi="Calibri" w:cs="Cambria"/>
          <w:color w:val="000000"/>
        </w:rPr>
        <w:t xml:space="preserve"> </w:t>
      </w:r>
      <w:r w:rsidR="0094321F">
        <w:rPr>
          <w:rFonts w:ascii="Calibri" w:hAnsi="Calibri" w:cs="Cambria"/>
          <w:color w:val="000000"/>
        </w:rPr>
        <w:t>Reviewer</w:t>
      </w:r>
      <w:r w:rsidR="00C930BE">
        <w:rPr>
          <w:rFonts w:ascii="Calibri" w:hAnsi="Calibri" w:cs="Cambria"/>
          <w:color w:val="000000"/>
        </w:rPr>
        <w:t xml:space="preserve">s may find it valuable to </w:t>
      </w:r>
      <w:r w:rsidR="0094321F">
        <w:rPr>
          <w:rFonts w:ascii="Calibri" w:hAnsi="Calibri" w:cs="Cambria"/>
          <w:color w:val="000000"/>
        </w:rPr>
        <w:t>share ideas or practices from other institutions or from professional association</w:t>
      </w:r>
      <w:r w:rsidR="00C930BE">
        <w:rPr>
          <w:rFonts w:ascii="Calibri" w:hAnsi="Calibri" w:cs="Cambria"/>
          <w:color w:val="000000"/>
        </w:rPr>
        <w:t>s with which they are familiar.</w:t>
      </w:r>
    </w:p>
    <w:p w:rsidR="000B5E45" w:rsidRDefault="000B5E45" w:rsidP="005A7F10">
      <w:pPr>
        <w:autoSpaceDE w:val="0"/>
        <w:autoSpaceDN w:val="0"/>
        <w:adjustRightInd w:val="0"/>
        <w:spacing w:line="276" w:lineRule="auto"/>
        <w:rPr>
          <w:rFonts w:ascii="Calibri" w:hAnsi="Calibri" w:cs="Cambria"/>
          <w:color w:val="000000"/>
        </w:rPr>
      </w:pPr>
    </w:p>
    <w:p w:rsidR="000B5E45" w:rsidRDefault="000B5E45" w:rsidP="005A7F10">
      <w:pPr>
        <w:autoSpaceDE w:val="0"/>
        <w:autoSpaceDN w:val="0"/>
        <w:adjustRightInd w:val="0"/>
        <w:spacing w:line="276" w:lineRule="auto"/>
        <w:rPr>
          <w:rFonts w:ascii="Calibri" w:hAnsi="Calibri" w:cs="Cambria"/>
          <w:color w:val="000000"/>
        </w:rPr>
      </w:pPr>
      <w:r>
        <w:rPr>
          <w:rFonts w:ascii="Calibri" w:hAnsi="Calibri" w:cs="Cambria"/>
          <w:color w:val="000000"/>
        </w:rPr>
        <w:t>The format should include the following:</w:t>
      </w:r>
    </w:p>
    <w:p w:rsidR="00730C05" w:rsidRPr="00730C05" w:rsidRDefault="000B5E45" w:rsidP="00730C05">
      <w:pPr>
        <w:numPr>
          <w:ilvl w:val="0"/>
          <w:numId w:val="4"/>
        </w:numPr>
        <w:autoSpaceDE w:val="0"/>
        <w:autoSpaceDN w:val="0"/>
        <w:adjustRightInd w:val="0"/>
        <w:spacing w:line="276" w:lineRule="auto"/>
        <w:rPr>
          <w:rFonts w:ascii="Calibri" w:hAnsi="Calibri" w:cs="Cambria"/>
          <w:color w:val="000000"/>
        </w:rPr>
      </w:pPr>
      <w:r>
        <w:rPr>
          <w:rFonts w:ascii="Calibri" w:hAnsi="Calibri" w:cs="Cambria"/>
          <w:color w:val="000000"/>
        </w:rPr>
        <w:t>Cover pag</w:t>
      </w:r>
      <w:r w:rsidR="0094321F">
        <w:rPr>
          <w:rFonts w:ascii="Calibri" w:hAnsi="Calibri" w:cs="Cambria"/>
          <w:color w:val="000000"/>
        </w:rPr>
        <w:t>e listing</w:t>
      </w:r>
      <w:r w:rsidR="00862B06">
        <w:rPr>
          <w:rFonts w:ascii="Calibri" w:hAnsi="Calibri" w:cs="Cambria"/>
          <w:color w:val="000000"/>
        </w:rPr>
        <w:t xml:space="preserve"> the department,</w:t>
      </w:r>
      <w:r w:rsidR="0094321F">
        <w:rPr>
          <w:rFonts w:ascii="Calibri" w:hAnsi="Calibri" w:cs="Cambria"/>
          <w:color w:val="000000"/>
        </w:rPr>
        <w:t xml:space="preserve"> the reviewers with</w:t>
      </w:r>
      <w:r w:rsidR="00730C05">
        <w:rPr>
          <w:rFonts w:ascii="Calibri" w:hAnsi="Calibri" w:cs="Cambria"/>
          <w:color w:val="000000"/>
        </w:rPr>
        <w:t xml:space="preserve"> their titles, </w:t>
      </w:r>
      <w:r w:rsidR="00862B06">
        <w:rPr>
          <w:rFonts w:ascii="Calibri" w:hAnsi="Calibri" w:cs="Cambria"/>
          <w:color w:val="000000"/>
        </w:rPr>
        <w:t>and</w:t>
      </w:r>
      <w:r>
        <w:rPr>
          <w:rFonts w:ascii="Calibri" w:hAnsi="Calibri" w:cs="Cambria"/>
          <w:color w:val="000000"/>
        </w:rPr>
        <w:t xml:space="preserve"> the date of the final</w:t>
      </w:r>
      <w:r w:rsidR="00862B06">
        <w:rPr>
          <w:rFonts w:ascii="Calibri" w:hAnsi="Calibri" w:cs="Cambria"/>
          <w:color w:val="000000"/>
        </w:rPr>
        <w:t xml:space="preserve"> submission.</w:t>
      </w:r>
      <w:r w:rsidR="006345DD">
        <w:rPr>
          <w:rFonts w:ascii="Calibri" w:hAnsi="Calibri" w:cs="Cambria"/>
          <w:color w:val="000000"/>
        </w:rPr>
        <w:t xml:space="preserve">  </w:t>
      </w:r>
    </w:p>
    <w:p w:rsidR="008C66BC" w:rsidRDefault="000B5E45" w:rsidP="008C66BC">
      <w:pPr>
        <w:pStyle w:val="ListParagraph"/>
        <w:numPr>
          <w:ilvl w:val="0"/>
          <w:numId w:val="4"/>
        </w:numPr>
        <w:rPr>
          <w:rFonts w:cs="Cambria"/>
          <w:color w:val="000000"/>
          <w:sz w:val="24"/>
          <w:szCs w:val="24"/>
        </w:rPr>
      </w:pPr>
      <w:r w:rsidRPr="008C66BC">
        <w:rPr>
          <w:rFonts w:cs="Cambria"/>
          <w:color w:val="000000"/>
        </w:rPr>
        <w:t>Intro</w:t>
      </w:r>
      <w:r w:rsidR="00A74E43" w:rsidRPr="008C66BC">
        <w:rPr>
          <w:rFonts w:cs="Cambria"/>
          <w:color w:val="000000"/>
        </w:rPr>
        <w:t>duction or methodology explaining</w:t>
      </w:r>
      <w:r w:rsidRPr="008C66BC">
        <w:rPr>
          <w:rFonts w:cs="Cambria"/>
          <w:color w:val="000000"/>
        </w:rPr>
        <w:t xml:space="preserve"> the sources used i</w:t>
      </w:r>
      <w:r w:rsidR="00A74E43" w:rsidRPr="008C66BC">
        <w:rPr>
          <w:rFonts w:cs="Cambria"/>
          <w:color w:val="000000"/>
        </w:rPr>
        <w:t>n the report (e.g., department</w:t>
      </w:r>
      <w:r w:rsidRPr="008C66BC">
        <w:rPr>
          <w:rFonts w:cs="Cambria"/>
          <w:color w:val="000000"/>
        </w:rPr>
        <w:t xml:space="preserve"> self-study, site visit interviews</w:t>
      </w:r>
      <w:r w:rsidR="0094321F" w:rsidRPr="008C66BC">
        <w:rPr>
          <w:rFonts w:cs="Cambria"/>
          <w:color w:val="000000"/>
        </w:rPr>
        <w:t>, etc.</w:t>
      </w:r>
      <w:r w:rsidRPr="008C66BC">
        <w:rPr>
          <w:rFonts w:cs="Cambria"/>
          <w:color w:val="000000"/>
        </w:rPr>
        <w:t xml:space="preserve">) </w:t>
      </w:r>
      <w:r w:rsidR="00A74E43" w:rsidRPr="008C66BC">
        <w:rPr>
          <w:rFonts w:cs="Cambria"/>
          <w:color w:val="000000"/>
        </w:rPr>
        <w:t>and limitations inherent in the observations or findings</w:t>
      </w:r>
      <w:r w:rsidR="008C66BC" w:rsidRPr="008C66BC">
        <w:rPr>
          <w:rFonts w:cs="Cambria"/>
          <w:color w:val="000000"/>
        </w:rPr>
        <w:t>.</w:t>
      </w:r>
      <w:r w:rsidR="008C66BC" w:rsidRPr="008C66BC">
        <w:t xml:space="preserve"> </w:t>
      </w:r>
      <w:r w:rsidR="008C66BC">
        <w:rPr>
          <w:rFonts w:cs="Cambria"/>
          <w:color w:val="000000"/>
          <w:sz w:val="24"/>
          <w:szCs w:val="24"/>
        </w:rPr>
        <w:t xml:space="preserve">This </w:t>
      </w:r>
      <w:r w:rsidR="008C66BC">
        <w:rPr>
          <w:rFonts w:cs="Cambria"/>
          <w:color w:val="000000"/>
          <w:sz w:val="24"/>
          <w:szCs w:val="24"/>
        </w:rPr>
        <w:lastRenderedPageBreak/>
        <w:t>section should</w:t>
      </w:r>
      <w:r w:rsidR="008C66BC" w:rsidRPr="008C66BC">
        <w:rPr>
          <w:rFonts w:cs="Cambria"/>
          <w:color w:val="000000"/>
          <w:sz w:val="24"/>
          <w:szCs w:val="24"/>
        </w:rPr>
        <w:t xml:space="preserve"> include a note such as the following: “This site visit report was prepared by three external reviewers based on a two-day site visit and the department’s self-study report.   The observations based on the site visit are limited to information from those who were interviewed and may not reflect all points of view or perspectives.”</w:t>
      </w:r>
    </w:p>
    <w:p w:rsidR="008C66BC" w:rsidRPr="008C66BC" w:rsidRDefault="0094321F" w:rsidP="008C66BC">
      <w:pPr>
        <w:pStyle w:val="ListParagraph"/>
        <w:numPr>
          <w:ilvl w:val="0"/>
          <w:numId w:val="4"/>
        </w:numPr>
        <w:rPr>
          <w:rFonts w:cs="Cambria"/>
          <w:color w:val="000000"/>
          <w:sz w:val="24"/>
          <w:szCs w:val="24"/>
        </w:rPr>
      </w:pPr>
      <w:r w:rsidRPr="008C66BC">
        <w:rPr>
          <w:rFonts w:cs="Cambria"/>
          <w:color w:val="000000"/>
        </w:rPr>
        <w:t>A</w:t>
      </w:r>
      <w:r w:rsidR="000B5E45" w:rsidRPr="008C66BC">
        <w:rPr>
          <w:rFonts w:cs="Cambria"/>
          <w:color w:val="000000"/>
        </w:rPr>
        <w:t>reas of strength with specific examples</w:t>
      </w:r>
      <w:r w:rsidRPr="008C66BC">
        <w:rPr>
          <w:rFonts w:cs="Cambria"/>
          <w:color w:val="000000"/>
        </w:rPr>
        <w:t xml:space="preserve"> and evidence (refer to both self-study and interviews)</w:t>
      </w:r>
    </w:p>
    <w:p w:rsidR="008C66BC" w:rsidRPr="008C66BC" w:rsidRDefault="0094321F" w:rsidP="008C66BC">
      <w:pPr>
        <w:pStyle w:val="ListParagraph"/>
        <w:numPr>
          <w:ilvl w:val="0"/>
          <w:numId w:val="4"/>
        </w:numPr>
        <w:rPr>
          <w:rFonts w:cs="Cambria"/>
          <w:color w:val="000000"/>
          <w:sz w:val="24"/>
          <w:szCs w:val="24"/>
        </w:rPr>
      </w:pPr>
      <w:r w:rsidRPr="008C66BC">
        <w:rPr>
          <w:rFonts w:cs="Cambria"/>
          <w:color w:val="000000"/>
        </w:rPr>
        <w:t>Areas needing improvement or change with specific examples and evidence (refer to both self-study and interviews)</w:t>
      </w:r>
    </w:p>
    <w:p w:rsidR="0094321F" w:rsidRPr="008C66BC" w:rsidRDefault="0094321F" w:rsidP="008C66BC">
      <w:pPr>
        <w:pStyle w:val="ListParagraph"/>
        <w:numPr>
          <w:ilvl w:val="0"/>
          <w:numId w:val="4"/>
        </w:numPr>
        <w:rPr>
          <w:rFonts w:cs="Cambria"/>
          <w:color w:val="000000"/>
          <w:sz w:val="24"/>
          <w:szCs w:val="24"/>
        </w:rPr>
      </w:pPr>
      <w:r w:rsidRPr="008C66BC">
        <w:rPr>
          <w:rFonts w:cs="Cambria"/>
          <w:color w:val="000000"/>
        </w:rPr>
        <w:t xml:space="preserve">Recommendations </w:t>
      </w:r>
      <w:r w:rsidR="008F399F" w:rsidRPr="008C66BC">
        <w:rPr>
          <w:rFonts w:cs="Cambria"/>
          <w:color w:val="000000"/>
        </w:rPr>
        <w:t xml:space="preserve">for future directions </w:t>
      </w:r>
    </w:p>
    <w:p w:rsidR="008C66BC" w:rsidRPr="008C66BC" w:rsidRDefault="008C66BC" w:rsidP="008C66BC">
      <w:pPr>
        <w:pStyle w:val="ListParagraph"/>
        <w:numPr>
          <w:ilvl w:val="0"/>
          <w:numId w:val="4"/>
        </w:numPr>
        <w:rPr>
          <w:rFonts w:cs="Cambria"/>
          <w:color w:val="000000"/>
          <w:sz w:val="24"/>
          <w:szCs w:val="24"/>
        </w:rPr>
      </w:pPr>
      <w:r>
        <w:rPr>
          <w:rFonts w:cs="Cambria"/>
          <w:color w:val="000000"/>
        </w:rPr>
        <w:t>Pagination</w:t>
      </w:r>
    </w:p>
    <w:p w:rsidR="0094321F" w:rsidRPr="0094321F" w:rsidRDefault="0094321F" w:rsidP="0094321F">
      <w:pPr>
        <w:autoSpaceDE w:val="0"/>
        <w:autoSpaceDN w:val="0"/>
        <w:adjustRightInd w:val="0"/>
        <w:spacing w:line="276" w:lineRule="auto"/>
        <w:ind w:left="720"/>
        <w:rPr>
          <w:rFonts w:ascii="Calibri" w:hAnsi="Calibri" w:cs="Cambria"/>
          <w:color w:val="000000"/>
        </w:rPr>
      </w:pPr>
    </w:p>
    <w:p w:rsidR="00092779" w:rsidRDefault="002367EA" w:rsidP="0082670E">
      <w:pPr>
        <w:autoSpaceDE w:val="0"/>
        <w:autoSpaceDN w:val="0"/>
        <w:adjustRightInd w:val="0"/>
        <w:spacing w:line="276" w:lineRule="auto"/>
        <w:rPr>
          <w:rFonts w:ascii="Calibri" w:hAnsi="Calibri" w:cs="Cambria"/>
          <w:color w:val="000000"/>
        </w:rPr>
      </w:pPr>
      <w:r>
        <w:rPr>
          <w:rFonts w:ascii="Calibri" w:hAnsi="Calibri" w:cs="Cambria"/>
          <w:color w:val="000000"/>
        </w:rPr>
        <w:t>The d</w:t>
      </w:r>
      <w:r w:rsidR="00092779">
        <w:rPr>
          <w:rFonts w:ascii="Calibri" w:hAnsi="Calibri" w:cs="Cambria"/>
          <w:color w:val="000000"/>
        </w:rPr>
        <w:t>irector and AVP may have questions about the report</w:t>
      </w:r>
      <w:r w:rsidR="0094321F">
        <w:rPr>
          <w:rFonts w:ascii="Calibri" w:hAnsi="Calibri" w:cs="Cambria"/>
          <w:color w:val="000000"/>
        </w:rPr>
        <w:t>, concerns about factual content</w:t>
      </w:r>
      <w:r w:rsidR="00092779">
        <w:rPr>
          <w:rFonts w:ascii="Calibri" w:hAnsi="Calibri" w:cs="Cambria"/>
          <w:color w:val="000000"/>
        </w:rPr>
        <w:t xml:space="preserve"> or requests for clarification.  In this case, </w:t>
      </w:r>
      <w:r w:rsidR="0094321F">
        <w:rPr>
          <w:rFonts w:ascii="Calibri" w:hAnsi="Calibri" w:cs="Cambria"/>
          <w:color w:val="000000"/>
        </w:rPr>
        <w:t>the lead reviewer should get feedback from the other reviewers and then will incorporate changes in</w:t>
      </w:r>
      <w:r w:rsidR="00BE2DF3">
        <w:rPr>
          <w:rFonts w:ascii="Calibri" w:hAnsi="Calibri" w:cs="Cambria"/>
          <w:color w:val="000000"/>
        </w:rPr>
        <w:t xml:space="preserve"> </w:t>
      </w:r>
      <w:r w:rsidR="00092779">
        <w:rPr>
          <w:rFonts w:ascii="Calibri" w:hAnsi="Calibri" w:cs="Cambria"/>
          <w:color w:val="000000"/>
        </w:rPr>
        <w:t>the</w:t>
      </w:r>
      <w:r w:rsidR="0094321F">
        <w:rPr>
          <w:rFonts w:ascii="Calibri" w:hAnsi="Calibri" w:cs="Cambria"/>
          <w:color w:val="000000"/>
        </w:rPr>
        <w:t xml:space="preserve"> final</w:t>
      </w:r>
      <w:r w:rsidR="00092779">
        <w:rPr>
          <w:rFonts w:ascii="Calibri" w:hAnsi="Calibri" w:cs="Cambria"/>
          <w:color w:val="000000"/>
        </w:rPr>
        <w:t xml:space="preserve"> report</w:t>
      </w:r>
      <w:r w:rsidR="0094321F">
        <w:rPr>
          <w:rFonts w:ascii="Calibri" w:hAnsi="Calibri" w:cs="Cambria"/>
          <w:color w:val="000000"/>
        </w:rPr>
        <w:t xml:space="preserve"> or explain why the team felt no change was needed. </w:t>
      </w:r>
    </w:p>
    <w:p w:rsidR="00092779" w:rsidRPr="00695CEB" w:rsidRDefault="00092779" w:rsidP="005A7F10">
      <w:pPr>
        <w:autoSpaceDE w:val="0"/>
        <w:autoSpaceDN w:val="0"/>
        <w:adjustRightInd w:val="0"/>
        <w:spacing w:line="276" w:lineRule="auto"/>
        <w:rPr>
          <w:rFonts w:ascii="Calibri" w:hAnsi="Calibri" w:cs="Cambria"/>
          <w:color w:val="000000"/>
        </w:rPr>
      </w:pPr>
    </w:p>
    <w:p w:rsidR="008F399F" w:rsidRDefault="008F399F" w:rsidP="005A7F10">
      <w:pPr>
        <w:autoSpaceDE w:val="0"/>
        <w:autoSpaceDN w:val="0"/>
        <w:adjustRightInd w:val="0"/>
        <w:spacing w:line="276" w:lineRule="auto"/>
        <w:rPr>
          <w:rFonts w:ascii="Calibri" w:hAnsi="Calibri" w:cs="Cambria"/>
          <w:color w:val="000000"/>
        </w:rPr>
      </w:pPr>
      <w:r>
        <w:rPr>
          <w:rFonts w:ascii="Calibri" w:hAnsi="Calibri" w:cs="Cambria"/>
          <w:color w:val="000000"/>
        </w:rPr>
        <w:t>Following the submission o</w:t>
      </w:r>
      <w:r w:rsidR="00437F27">
        <w:rPr>
          <w:rFonts w:ascii="Calibri" w:hAnsi="Calibri" w:cs="Cambria"/>
          <w:color w:val="000000"/>
        </w:rPr>
        <w:t>f the final report, the department</w:t>
      </w:r>
      <w:r>
        <w:rPr>
          <w:rFonts w:ascii="Calibri" w:hAnsi="Calibri" w:cs="Cambria"/>
          <w:color w:val="000000"/>
        </w:rPr>
        <w:t xml:space="preserve"> will develop a plan of action</w:t>
      </w:r>
      <w:r w:rsidR="00437F27">
        <w:rPr>
          <w:rFonts w:ascii="Calibri" w:hAnsi="Calibri" w:cs="Cambria"/>
          <w:color w:val="000000"/>
        </w:rPr>
        <w:t xml:space="preserve"> after </w:t>
      </w:r>
      <w:r>
        <w:rPr>
          <w:rFonts w:ascii="Calibri" w:hAnsi="Calibri" w:cs="Cambria"/>
          <w:color w:val="000000"/>
        </w:rPr>
        <w:t>cons</w:t>
      </w:r>
      <w:r w:rsidR="00437F27">
        <w:rPr>
          <w:rFonts w:ascii="Calibri" w:hAnsi="Calibri" w:cs="Cambria"/>
          <w:color w:val="000000"/>
        </w:rPr>
        <w:t>ultation with</w:t>
      </w:r>
      <w:r>
        <w:rPr>
          <w:rFonts w:ascii="Calibri" w:hAnsi="Calibri" w:cs="Cambria"/>
          <w:color w:val="000000"/>
        </w:rPr>
        <w:t xml:space="preserve"> the AVP and the VP of Student </w:t>
      </w:r>
      <w:r w:rsidR="00B72311">
        <w:rPr>
          <w:rFonts w:ascii="Calibri" w:hAnsi="Calibri" w:cs="Cambria"/>
          <w:color w:val="000000"/>
        </w:rPr>
        <w:t>Affairs</w:t>
      </w:r>
      <w:r>
        <w:rPr>
          <w:rFonts w:ascii="Calibri" w:hAnsi="Calibri" w:cs="Cambria"/>
          <w:color w:val="000000"/>
        </w:rPr>
        <w:t>.   The plan of action will consist of short and long term goals from both the self-study and the reviewers’ report that will guide the department for the next few years.</w:t>
      </w:r>
      <w:r w:rsidR="00437F27">
        <w:rPr>
          <w:rFonts w:ascii="Calibri" w:hAnsi="Calibri" w:cs="Cambria"/>
          <w:color w:val="000000"/>
        </w:rPr>
        <w:t xml:space="preserve">   </w:t>
      </w:r>
    </w:p>
    <w:p w:rsidR="008F399F" w:rsidRDefault="008F399F" w:rsidP="005A7F10">
      <w:pPr>
        <w:autoSpaceDE w:val="0"/>
        <w:autoSpaceDN w:val="0"/>
        <w:adjustRightInd w:val="0"/>
        <w:spacing w:line="276" w:lineRule="auto"/>
        <w:rPr>
          <w:rFonts w:ascii="Calibri" w:hAnsi="Calibri" w:cs="Cambria"/>
          <w:color w:val="000000"/>
        </w:rPr>
      </w:pPr>
    </w:p>
    <w:p w:rsidR="00092779" w:rsidRPr="00695CEB" w:rsidRDefault="00862B06" w:rsidP="005A7F10">
      <w:pPr>
        <w:autoSpaceDE w:val="0"/>
        <w:autoSpaceDN w:val="0"/>
        <w:adjustRightInd w:val="0"/>
        <w:spacing w:line="276" w:lineRule="auto"/>
        <w:rPr>
          <w:rFonts w:ascii="Calibri" w:hAnsi="Calibri" w:cs="Cambria"/>
          <w:color w:val="000000"/>
        </w:rPr>
      </w:pPr>
      <w:r>
        <w:rPr>
          <w:rFonts w:ascii="Calibri" w:hAnsi="Calibri" w:cs="Cambria"/>
          <w:color w:val="000000"/>
        </w:rPr>
        <w:t xml:space="preserve">The </w:t>
      </w:r>
      <w:r w:rsidR="00092779" w:rsidRPr="00695CEB">
        <w:rPr>
          <w:rFonts w:ascii="Calibri" w:hAnsi="Calibri" w:cs="Cambria"/>
          <w:color w:val="000000"/>
        </w:rPr>
        <w:t>documents for the program re</w:t>
      </w:r>
      <w:r w:rsidR="00092779">
        <w:rPr>
          <w:rFonts w:ascii="Calibri" w:hAnsi="Calibri" w:cs="Cambria"/>
          <w:color w:val="000000"/>
        </w:rPr>
        <w:t>view process including the department’s self-</w:t>
      </w:r>
      <w:r w:rsidR="00092779" w:rsidRPr="00695CEB">
        <w:rPr>
          <w:rFonts w:ascii="Calibri" w:hAnsi="Calibri" w:cs="Cambria"/>
          <w:color w:val="000000"/>
        </w:rPr>
        <w:t xml:space="preserve">study, </w:t>
      </w:r>
      <w:r w:rsidR="00092779">
        <w:rPr>
          <w:rFonts w:ascii="Calibri" w:hAnsi="Calibri" w:cs="Cambria"/>
          <w:color w:val="000000"/>
        </w:rPr>
        <w:t xml:space="preserve">the reviewers’ </w:t>
      </w:r>
      <w:r w:rsidR="00092779" w:rsidRPr="00695CEB">
        <w:rPr>
          <w:rFonts w:ascii="Calibri" w:hAnsi="Calibri" w:cs="Cambria"/>
          <w:color w:val="000000"/>
        </w:rPr>
        <w:t>recommendations</w:t>
      </w:r>
      <w:r w:rsidR="00092779">
        <w:rPr>
          <w:rFonts w:ascii="Calibri" w:hAnsi="Calibri" w:cs="Cambria"/>
          <w:color w:val="000000"/>
        </w:rPr>
        <w:t xml:space="preserve"> (or an executive summary of it)</w:t>
      </w:r>
      <w:r w:rsidR="00092779" w:rsidRPr="00695CEB">
        <w:rPr>
          <w:rFonts w:ascii="Calibri" w:hAnsi="Calibri" w:cs="Cambria"/>
          <w:color w:val="000000"/>
        </w:rPr>
        <w:t xml:space="preserve">, and the action plan will be posted online on the </w:t>
      </w:r>
      <w:r w:rsidR="00FB66AB">
        <w:rPr>
          <w:rFonts w:ascii="Calibri" w:hAnsi="Calibri" w:cs="Cambria"/>
          <w:color w:val="000000"/>
        </w:rPr>
        <w:t xml:space="preserve">VP </w:t>
      </w:r>
      <w:r w:rsidR="00991A09">
        <w:rPr>
          <w:rFonts w:ascii="Calibri" w:hAnsi="Calibri" w:cs="Cambria"/>
          <w:color w:val="000000"/>
        </w:rPr>
        <w:t xml:space="preserve">of Student </w:t>
      </w:r>
      <w:r w:rsidR="00B72311">
        <w:rPr>
          <w:rFonts w:ascii="Calibri" w:hAnsi="Calibri" w:cs="Cambria"/>
          <w:color w:val="000000"/>
        </w:rPr>
        <w:t>Affairs</w:t>
      </w:r>
      <w:r w:rsidR="008373FA">
        <w:rPr>
          <w:rFonts w:ascii="Calibri" w:hAnsi="Calibri" w:cs="Cambria"/>
          <w:color w:val="000000"/>
        </w:rPr>
        <w:t>’</w:t>
      </w:r>
      <w:r w:rsidR="00991A09">
        <w:rPr>
          <w:rFonts w:ascii="Calibri" w:hAnsi="Calibri" w:cs="Cambria"/>
          <w:color w:val="000000"/>
        </w:rPr>
        <w:t xml:space="preserve"> website</w:t>
      </w:r>
      <w:r>
        <w:rPr>
          <w:rFonts w:ascii="Calibri" w:hAnsi="Calibri" w:cs="Cambria"/>
          <w:color w:val="000000"/>
        </w:rPr>
        <w:t>.</w:t>
      </w:r>
    </w:p>
    <w:p w:rsidR="00092779" w:rsidRDefault="00092779" w:rsidP="005A7F10">
      <w:pPr>
        <w:autoSpaceDE w:val="0"/>
        <w:autoSpaceDN w:val="0"/>
        <w:adjustRightInd w:val="0"/>
        <w:spacing w:line="276" w:lineRule="auto"/>
        <w:rPr>
          <w:rFonts w:ascii="Calibri" w:hAnsi="Calibri" w:cs="Cambria"/>
          <w:color w:val="000000"/>
        </w:rPr>
      </w:pPr>
    </w:p>
    <w:p w:rsidR="008F399F" w:rsidRPr="00695CEB" w:rsidRDefault="008F399F" w:rsidP="005A7F10">
      <w:pPr>
        <w:autoSpaceDE w:val="0"/>
        <w:autoSpaceDN w:val="0"/>
        <w:adjustRightInd w:val="0"/>
        <w:spacing w:line="276" w:lineRule="auto"/>
        <w:rPr>
          <w:rFonts w:ascii="Calibri" w:hAnsi="Calibri" w:cs="Cambria"/>
          <w:color w:val="000000"/>
        </w:rPr>
      </w:pPr>
    </w:p>
    <w:p w:rsidR="00092779" w:rsidRDefault="00092779" w:rsidP="005A7F10">
      <w:pPr>
        <w:autoSpaceDE w:val="0"/>
        <w:autoSpaceDN w:val="0"/>
        <w:adjustRightInd w:val="0"/>
        <w:spacing w:line="276" w:lineRule="auto"/>
        <w:rPr>
          <w:rFonts w:ascii="Calibri" w:hAnsi="Calibri" w:cs="Cambria"/>
          <w:color w:val="000000"/>
        </w:rPr>
      </w:pPr>
    </w:p>
    <w:p w:rsidR="00092779" w:rsidRDefault="00092779" w:rsidP="005A7F10">
      <w:pPr>
        <w:autoSpaceDE w:val="0"/>
        <w:autoSpaceDN w:val="0"/>
        <w:adjustRightInd w:val="0"/>
        <w:spacing w:line="276" w:lineRule="auto"/>
        <w:rPr>
          <w:rFonts w:ascii="Calibri" w:hAnsi="Calibri" w:cs="Cambria"/>
          <w:color w:val="000000"/>
        </w:rPr>
      </w:pPr>
    </w:p>
    <w:p w:rsidR="00092779" w:rsidRDefault="00092779" w:rsidP="005A7F10">
      <w:pPr>
        <w:autoSpaceDE w:val="0"/>
        <w:autoSpaceDN w:val="0"/>
        <w:adjustRightInd w:val="0"/>
        <w:spacing w:line="276" w:lineRule="auto"/>
        <w:jc w:val="center"/>
        <w:rPr>
          <w:rFonts w:ascii="Calibri" w:hAnsi="Calibri" w:cs="Cambria"/>
          <w:color w:val="000000"/>
        </w:rPr>
      </w:pPr>
      <w:r>
        <w:rPr>
          <w:rFonts w:ascii="Calibri" w:hAnsi="Calibri" w:cs="Cambria"/>
          <w:color w:val="000000"/>
        </w:rPr>
        <w:br w:type="page"/>
      </w:r>
    </w:p>
    <w:p w:rsidR="00092779" w:rsidRPr="00C17563" w:rsidRDefault="00092779" w:rsidP="00C17563">
      <w:pPr>
        <w:autoSpaceDE w:val="0"/>
        <w:autoSpaceDN w:val="0"/>
        <w:adjustRightInd w:val="0"/>
        <w:jc w:val="center"/>
        <w:rPr>
          <w:rFonts w:ascii="Calibri" w:hAnsi="Calibri" w:cs="Cambria"/>
          <w:b/>
          <w:color w:val="000000"/>
        </w:rPr>
      </w:pPr>
      <w:r>
        <w:rPr>
          <w:rFonts w:ascii="Calibri" w:hAnsi="Calibri" w:cs="Cambria"/>
          <w:b/>
          <w:color w:val="000000"/>
        </w:rPr>
        <w:lastRenderedPageBreak/>
        <w:t>Appendix A</w:t>
      </w:r>
    </w:p>
    <w:p w:rsidR="00092779" w:rsidRDefault="00092779" w:rsidP="009A6DF1">
      <w:pPr>
        <w:autoSpaceDE w:val="0"/>
        <w:autoSpaceDN w:val="0"/>
        <w:adjustRightInd w:val="0"/>
        <w:rPr>
          <w:rFonts w:ascii="Calibri" w:hAnsi="Calibri" w:cs="Cambria"/>
          <w:color w:val="000000"/>
        </w:rPr>
      </w:pPr>
    </w:p>
    <w:p w:rsidR="00092779" w:rsidRPr="004A060D" w:rsidRDefault="00092779" w:rsidP="004A060D">
      <w:pPr>
        <w:autoSpaceDE w:val="0"/>
        <w:autoSpaceDN w:val="0"/>
        <w:adjustRightInd w:val="0"/>
        <w:jc w:val="center"/>
        <w:rPr>
          <w:rFonts w:ascii="Calibri" w:hAnsi="Calibri" w:cs="Cambria"/>
          <w:b/>
          <w:color w:val="000000"/>
        </w:rPr>
      </w:pPr>
      <w:r>
        <w:rPr>
          <w:rFonts w:ascii="Calibri" w:hAnsi="Calibri" w:cs="Cambria"/>
          <w:b/>
          <w:color w:val="000000"/>
        </w:rPr>
        <w:t>Resources</w:t>
      </w:r>
      <w:r w:rsidRPr="004A060D">
        <w:rPr>
          <w:rFonts w:ascii="Calibri" w:hAnsi="Calibri" w:cs="Cambria"/>
          <w:b/>
          <w:color w:val="000000"/>
        </w:rPr>
        <w:t xml:space="preserve"> about SLCC and Student </w:t>
      </w:r>
      <w:r w:rsidR="00B72311">
        <w:rPr>
          <w:rFonts w:ascii="Calibri" w:hAnsi="Calibri" w:cs="Cambria"/>
          <w:b/>
          <w:color w:val="000000"/>
        </w:rPr>
        <w:t>Affairs</w:t>
      </w:r>
    </w:p>
    <w:p w:rsidR="00092779" w:rsidRDefault="00092779" w:rsidP="009A6DF1">
      <w:pPr>
        <w:autoSpaceDE w:val="0"/>
        <w:autoSpaceDN w:val="0"/>
        <w:adjustRightInd w:val="0"/>
        <w:rPr>
          <w:rFonts w:ascii="Calibri" w:hAnsi="Calibri" w:cs="Cambria"/>
          <w:color w:val="000000"/>
        </w:rPr>
      </w:pPr>
    </w:p>
    <w:p w:rsidR="00092779" w:rsidRDefault="00092779" w:rsidP="009A6DF1">
      <w:pPr>
        <w:autoSpaceDE w:val="0"/>
        <w:autoSpaceDN w:val="0"/>
        <w:adjustRightInd w:val="0"/>
        <w:rPr>
          <w:rFonts w:ascii="Calibri" w:hAnsi="Calibri" w:cs="Cambria"/>
          <w:color w:val="000000"/>
        </w:rPr>
      </w:pPr>
    </w:p>
    <w:p w:rsidR="00092779" w:rsidRDefault="00092779" w:rsidP="009A6DF1">
      <w:pPr>
        <w:autoSpaceDE w:val="0"/>
        <w:autoSpaceDN w:val="0"/>
        <w:adjustRightInd w:val="0"/>
        <w:rPr>
          <w:rFonts w:ascii="Calibri" w:hAnsi="Calibri" w:cs="Cambria"/>
          <w:color w:val="000000"/>
        </w:rPr>
      </w:pPr>
    </w:p>
    <w:p w:rsidR="00092779" w:rsidRDefault="00092779" w:rsidP="009A6DF1">
      <w:pPr>
        <w:autoSpaceDE w:val="0"/>
        <w:autoSpaceDN w:val="0"/>
        <w:adjustRightInd w:val="0"/>
        <w:rPr>
          <w:rFonts w:ascii="Calibri" w:hAnsi="Calibri" w:cs="Cambria"/>
          <w:color w:val="000000"/>
        </w:rPr>
      </w:pPr>
      <w:r>
        <w:rPr>
          <w:rFonts w:ascii="Calibri" w:hAnsi="Calibri" w:cs="Cambria"/>
          <w:color w:val="000000"/>
        </w:rPr>
        <w:t>About SLCC:  Mission, Vision, Organizational Chart</w:t>
      </w:r>
    </w:p>
    <w:p w:rsidR="00092779" w:rsidRDefault="002F0938" w:rsidP="009A6DF1">
      <w:pPr>
        <w:autoSpaceDE w:val="0"/>
        <w:autoSpaceDN w:val="0"/>
        <w:adjustRightInd w:val="0"/>
        <w:rPr>
          <w:rFonts w:ascii="Calibri" w:hAnsi="Calibri" w:cs="Cambria"/>
          <w:color w:val="000000"/>
        </w:rPr>
      </w:pPr>
      <w:hyperlink r:id="rId9" w:history="1">
        <w:r w:rsidR="00877748" w:rsidRPr="00825619">
          <w:rPr>
            <w:rStyle w:val="Hyperlink"/>
            <w:rFonts w:ascii="Calibri" w:hAnsi="Calibri" w:cs="Cambria"/>
          </w:rPr>
          <w:t>http://www.slcc.edu/about/index.aspx</w:t>
        </w:r>
      </w:hyperlink>
    </w:p>
    <w:p w:rsidR="00877748" w:rsidRPr="00C17563" w:rsidRDefault="00877748" w:rsidP="009A6DF1">
      <w:pPr>
        <w:autoSpaceDE w:val="0"/>
        <w:autoSpaceDN w:val="0"/>
        <w:adjustRightInd w:val="0"/>
        <w:rPr>
          <w:rFonts w:ascii="Calibri" w:hAnsi="Calibri" w:cs="Cambria"/>
          <w:color w:val="000000"/>
        </w:rPr>
      </w:pPr>
    </w:p>
    <w:p w:rsidR="00092779" w:rsidRPr="00C17563" w:rsidRDefault="00092779" w:rsidP="009A6DF1">
      <w:pPr>
        <w:autoSpaceDE w:val="0"/>
        <w:autoSpaceDN w:val="0"/>
        <w:adjustRightInd w:val="0"/>
        <w:rPr>
          <w:rFonts w:ascii="Calibri" w:hAnsi="Calibri" w:cs="Cambria"/>
          <w:color w:val="000000"/>
        </w:rPr>
      </w:pPr>
      <w:r>
        <w:rPr>
          <w:rFonts w:ascii="Calibri" w:hAnsi="Calibri" w:cs="Cambria"/>
          <w:color w:val="000000"/>
        </w:rPr>
        <w:t>SLCC Institutional Research:  Fast Facts, Surveys</w:t>
      </w:r>
    </w:p>
    <w:p w:rsidR="00092779" w:rsidRDefault="002F0938" w:rsidP="009A6DF1">
      <w:pPr>
        <w:autoSpaceDE w:val="0"/>
        <w:autoSpaceDN w:val="0"/>
        <w:adjustRightInd w:val="0"/>
        <w:rPr>
          <w:rFonts w:ascii="Calibri" w:hAnsi="Calibri" w:cs="Cambria"/>
          <w:color w:val="000000"/>
        </w:rPr>
      </w:pPr>
      <w:hyperlink r:id="rId10" w:history="1">
        <w:r w:rsidR="00430826" w:rsidRPr="00825619">
          <w:rPr>
            <w:rStyle w:val="Hyperlink"/>
            <w:rFonts w:ascii="Calibri" w:hAnsi="Calibri" w:cs="Cambria"/>
          </w:rPr>
          <w:t>http://www.slcc.edu/ir/index.aspx</w:t>
        </w:r>
      </w:hyperlink>
    </w:p>
    <w:p w:rsidR="00430826" w:rsidRDefault="00430826" w:rsidP="009A6DF1">
      <w:pPr>
        <w:autoSpaceDE w:val="0"/>
        <w:autoSpaceDN w:val="0"/>
        <w:adjustRightInd w:val="0"/>
        <w:rPr>
          <w:rFonts w:ascii="Calibri" w:hAnsi="Calibri" w:cs="Cambria"/>
          <w:color w:val="000000"/>
        </w:rPr>
      </w:pPr>
    </w:p>
    <w:p w:rsidR="00430826" w:rsidRDefault="00430826" w:rsidP="009A6DF1">
      <w:pPr>
        <w:autoSpaceDE w:val="0"/>
        <w:autoSpaceDN w:val="0"/>
        <w:adjustRightInd w:val="0"/>
        <w:rPr>
          <w:rFonts w:ascii="Calibri" w:hAnsi="Calibri" w:cs="Cambria"/>
          <w:color w:val="000000"/>
        </w:rPr>
      </w:pPr>
      <w:r>
        <w:rPr>
          <w:rFonts w:ascii="Calibri" w:hAnsi="Calibri" w:cs="Cambria"/>
          <w:color w:val="000000"/>
        </w:rPr>
        <w:t>SLCC Accreditation</w:t>
      </w:r>
    </w:p>
    <w:p w:rsidR="00430826" w:rsidRDefault="002F0938" w:rsidP="009A6DF1">
      <w:pPr>
        <w:autoSpaceDE w:val="0"/>
        <w:autoSpaceDN w:val="0"/>
        <w:adjustRightInd w:val="0"/>
        <w:rPr>
          <w:rFonts w:ascii="Calibri" w:hAnsi="Calibri" w:cs="Cambria"/>
          <w:color w:val="000000"/>
        </w:rPr>
      </w:pPr>
      <w:hyperlink r:id="rId11" w:history="1">
        <w:r w:rsidR="00430826" w:rsidRPr="00825619">
          <w:rPr>
            <w:rStyle w:val="Hyperlink"/>
            <w:rFonts w:ascii="Calibri" w:hAnsi="Calibri" w:cs="Cambria"/>
          </w:rPr>
          <w:t>http://www.slcc.edu/accreditation/index.aspx</w:t>
        </w:r>
      </w:hyperlink>
    </w:p>
    <w:p w:rsidR="00430826" w:rsidRDefault="00430826" w:rsidP="009A6DF1">
      <w:pPr>
        <w:autoSpaceDE w:val="0"/>
        <w:autoSpaceDN w:val="0"/>
        <w:adjustRightInd w:val="0"/>
        <w:rPr>
          <w:rFonts w:ascii="Calibri" w:hAnsi="Calibri" w:cs="Cambria"/>
          <w:color w:val="000000"/>
        </w:rPr>
      </w:pPr>
    </w:p>
    <w:p w:rsidR="00092779" w:rsidRDefault="00092779" w:rsidP="009A6DF1">
      <w:pPr>
        <w:autoSpaceDE w:val="0"/>
        <w:autoSpaceDN w:val="0"/>
        <w:adjustRightInd w:val="0"/>
        <w:rPr>
          <w:rFonts w:ascii="Calibri" w:hAnsi="Calibri" w:cs="Cambria"/>
          <w:color w:val="000000"/>
        </w:rPr>
      </w:pPr>
      <w:r>
        <w:rPr>
          <w:rFonts w:ascii="Calibri" w:hAnsi="Calibri" w:cs="Cambria"/>
          <w:color w:val="000000"/>
        </w:rPr>
        <w:t xml:space="preserve">SLCC Assessment, Accreditation </w:t>
      </w:r>
      <w:r w:rsidR="00624B14">
        <w:rPr>
          <w:rFonts w:ascii="Calibri" w:hAnsi="Calibri" w:cs="Cambria"/>
          <w:color w:val="000000"/>
        </w:rPr>
        <w:t xml:space="preserve">and Planning:  </w:t>
      </w:r>
      <w:r w:rsidR="000B3D57">
        <w:rPr>
          <w:rFonts w:ascii="Calibri" w:hAnsi="Calibri" w:cs="Cambria"/>
          <w:color w:val="000000"/>
        </w:rPr>
        <w:t>Student Affairs</w:t>
      </w:r>
      <w:r w:rsidR="00624B14">
        <w:rPr>
          <w:rFonts w:ascii="Calibri" w:hAnsi="Calibri" w:cs="Cambria"/>
          <w:color w:val="000000"/>
        </w:rPr>
        <w:t xml:space="preserve"> </w:t>
      </w:r>
      <w:r>
        <w:rPr>
          <w:rFonts w:ascii="Calibri" w:hAnsi="Calibri" w:cs="Cambria"/>
          <w:color w:val="000000"/>
        </w:rPr>
        <w:t xml:space="preserve">Assessment Reports </w:t>
      </w:r>
    </w:p>
    <w:p w:rsidR="00430826" w:rsidRDefault="002F0938" w:rsidP="009A6DF1">
      <w:pPr>
        <w:autoSpaceDE w:val="0"/>
        <w:autoSpaceDN w:val="0"/>
        <w:adjustRightInd w:val="0"/>
        <w:rPr>
          <w:rFonts w:ascii="Calibri" w:hAnsi="Calibri" w:cs="Cambria"/>
          <w:color w:val="000000"/>
        </w:rPr>
      </w:pPr>
      <w:hyperlink r:id="rId12" w:history="1">
        <w:r w:rsidR="00430826" w:rsidRPr="00825619">
          <w:rPr>
            <w:rStyle w:val="Hyperlink"/>
            <w:rFonts w:ascii="Calibri" w:hAnsi="Calibri" w:cs="Cambria"/>
          </w:rPr>
          <w:t>http://www.slcc.edu/assessment/index.aspx</w:t>
        </w:r>
      </w:hyperlink>
    </w:p>
    <w:p w:rsidR="00430826" w:rsidRDefault="00430826" w:rsidP="009A6DF1">
      <w:pPr>
        <w:autoSpaceDE w:val="0"/>
        <w:autoSpaceDN w:val="0"/>
        <w:adjustRightInd w:val="0"/>
        <w:rPr>
          <w:rFonts w:ascii="Calibri" w:hAnsi="Calibri" w:cs="Cambria"/>
          <w:color w:val="000000"/>
        </w:rPr>
      </w:pPr>
    </w:p>
    <w:p w:rsidR="00092779" w:rsidRDefault="00092779" w:rsidP="009A6DF1">
      <w:pPr>
        <w:autoSpaceDE w:val="0"/>
        <w:autoSpaceDN w:val="0"/>
        <w:adjustRightInd w:val="0"/>
        <w:rPr>
          <w:rFonts w:ascii="Calibri" w:hAnsi="Calibri" w:cs="Cambria"/>
          <w:color w:val="000000"/>
        </w:rPr>
      </w:pPr>
      <w:r>
        <w:rPr>
          <w:rFonts w:ascii="Calibri" w:hAnsi="Calibri" w:cs="Cambria"/>
          <w:color w:val="000000"/>
        </w:rPr>
        <w:t>SLCC Locations and Maps</w:t>
      </w:r>
    </w:p>
    <w:p w:rsidR="00092779" w:rsidRDefault="002F0938" w:rsidP="009A6DF1">
      <w:pPr>
        <w:autoSpaceDE w:val="0"/>
        <w:autoSpaceDN w:val="0"/>
        <w:adjustRightInd w:val="0"/>
        <w:rPr>
          <w:rFonts w:ascii="Calibri" w:hAnsi="Calibri" w:cs="Cambria"/>
          <w:color w:val="000000"/>
        </w:rPr>
      </w:pPr>
      <w:hyperlink r:id="rId13" w:history="1">
        <w:r w:rsidR="00430826" w:rsidRPr="00825619">
          <w:rPr>
            <w:rStyle w:val="Hyperlink"/>
            <w:rFonts w:ascii="Calibri" w:hAnsi="Calibri" w:cs="Cambria"/>
          </w:rPr>
          <w:t>http://www.slcc.edu/locations/index.aspx</w:t>
        </w:r>
      </w:hyperlink>
    </w:p>
    <w:p w:rsidR="00430826" w:rsidRDefault="00430826" w:rsidP="009A6DF1">
      <w:pPr>
        <w:autoSpaceDE w:val="0"/>
        <w:autoSpaceDN w:val="0"/>
        <w:adjustRightInd w:val="0"/>
        <w:rPr>
          <w:rFonts w:ascii="Calibri" w:hAnsi="Calibri" w:cs="Cambria"/>
          <w:color w:val="000000"/>
        </w:rPr>
      </w:pPr>
    </w:p>
    <w:p w:rsidR="00092779" w:rsidRDefault="00092779" w:rsidP="00C17563">
      <w:pPr>
        <w:autoSpaceDE w:val="0"/>
        <w:autoSpaceDN w:val="0"/>
        <w:adjustRightInd w:val="0"/>
        <w:rPr>
          <w:rFonts w:ascii="Calibri" w:hAnsi="Calibri" w:cs="Cambria"/>
          <w:color w:val="000000"/>
        </w:rPr>
      </w:pPr>
      <w:r>
        <w:rPr>
          <w:rFonts w:ascii="Calibri" w:hAnsi="Calibri" w:cs="Cambria"/>
          <w:color w:val="000000"/>
        </w:rPr>
        <w:t xml:space="preserve">Student </w:t>
      </w:r>
      <w:r w:rsidR="00B72311">
        <w:rPr>
          <w:rFonts w:ascii="Calibri" w:hAnsi="Calibri" w:cs="Cambria"/>
          <w:color w:val="000000"/>
        </w:rPr>
        <w:t>Affairs</w:t>
      </w:r>
      <w:r>
        <w:rPr>
          <w:rFonts w:ascii="Calibri" w:hAnsi="Calibri" w:cs="Cambria"/>
          <w:color w:val="000000"/>
        </w:rPr>
        <w:t xml:space="preserve"> Departments</w:t>
      </w:r>
    </w:p>
    <w:p w:rsidR="00092779" w:rsidRDefault="002F0938" w:rsidP="00C17563">
      <w:pPr>
        <w:autoSpaceDE w:val="0"/>
        <w:autoSpaceDN w:val="0"/>
        <w:adjustRightInd w:val="0"/>
        <w:rPr>
          <w:rFonts w:ascii="Calibri" w:hAnsi="Calibri" w:cs="Cambria"/>
          <w:color w:val="000000"/>
        </w:rPr>
      </w:pPr>
      <w:hyperlink r:id="rId14" w:history="1">
        <w:r w:rsidR="00430826" w:rsidRPr="00825619">
          <w:rPr>
            <w:rStyle w:val="Hyperlink"/>
            <w:rFonts w:ascii="Calibri" w:hAnsi="Calibri" w:cs="Cambria"/>
          </w:rPr>
          <w:t>http://www.slcc.edu/ssvp/index.aspx</w:t>
        </w:r>
      </w:hyperlink>
    </w:p>
    <w:p w:rsidR="00430826" w:rsidRPr="00C17563" w:rsidRDefault="00430826" w:rsidP="00C17563">
      <w:pPr>
        <w:autoSpaceDE w:val="0"/>
        <w:autoSpaceDN w:val="0"/>
        <w:adjustRightInd w:val="0"/>
        <w:rPr>
          <w:rFonts w:ascii="Calibri" w:hAnsi="Calibri" w:cs="Cambria"/>
          <w:color w:val="000000"/>
        </w:rPr>
      </w:pPr>
    </w:p>
    <w:p w:rsidR="00092779" w:rsidRDefault="00092779" w:rsidP="00C17563">
      <w:pPr>
        <w:autoSpaceDE w:val="0"/>
        <w:autoSpaceDN w:val="0"/>
        <w:adjustRightInd w:val="0"/>
        <w:rPr>
          <w:rFonts w:ascii="Calibri" w:hAnsi="Calibri" w:cs="Cambria"/>
          <w:color w:val="000000"/>
        </w:rPr>
      </w:pPr>
      <w:r>
        <w:rPr>
          <w:rFonts w:ascii="Calibri" w:hAnsi="Calibri" w:cs="Cambria"/>
          <w:color w:val="000000"/>
        </w:rPr>
        <w:t xml:space="preserve">Student </w:t>
      </w:r>
      <w:r w:rsidR="00B72311">
        <w:rPr>
          <w:rFonts w:ascii="Calibri" w:hAnsi="Calibri" w:cs="Cambria"/>
          <w:color w:val="000000"/>
        </w:rPr>
        <w:t>Affairs</w:t>
      </w:r>
      <w:r>
        <w:rPr>
          <w:rFonts w:ascii="Calibri" w:hAnsi="Calibri" w:cs="Cambria"/>
          <w:color w:val="000000"/>
        </w:rPr>
        <w:t xml:space="preserve"> Program Review</w:t>
      </w:r>
    </w:p>
    <w:p w:rsidR="00A804F7" w:rsidRDefault="002F0938" w:rsidP="00C17563">
      <w:pPr>
        <w:autoSpaceDE w:val="0"/>
        <w:autoSpaceDN w:val="0"/>
        <w:adjustRightInd w:val="0"/>
        <w:rPr>
          <w:rFonts w:ascii="Calibri" w:hAnsi="Calibri" w:cs="Cambria"/>
          <w:color w:val="000000"/>
        </w:rPr>
      </w:pPr>
      <w:hyperlink r:id="rId15" w:history="1">
        <w:r w:rsidR="00A804F7" w:rsidRPr="00825619">
          <w:rPr>
            <w:rStyle w:val="Hyperlink"/>
            <w:rFonts w:ascii="Calibri" w:hAnsi="Calibri" w:cs="Cambria"/>
          </w:rPr>
          <w:t>http://www.slcc.edu/ssvp/program-review.aspx</w:t>
        </w:r>
      </w:hyperlink>
    </w:p>
    <w:p w:rsidR="00092779" w:rsidRDefault="00C422F2" w:rsidP="00C422F2">
      <w:pPr>
        <w:autoSpaceDE w:val="0"/>
        <w:autoSpaceDN w:val="0"/>
        <w:adjustRightInd w:val="0"/>
        <w:rPr>
          <w:rFonts w:ascii="Calibri" w:hAnsi="Calibri" w:cs="Cambria"/>
          <w:color w:val="000000"/>
        </w:rPr>
      </w:pPr>
      <w:r>
        <w:rPr>
          <w:rFonts w:ascii="Calibri" w:hAnsi="Calibri" w:cs="Cambria"/>
          <w:color w:val="000000"/>
        </w:rPr>
        <w:br w:type="page"/>
      </w:r>
    </w:p>
    <w:p w:rsidR="00092779" w:rsidRDefault="00092779" w:rsidP="004A060D">
      <w:pPr>
        <w:autoSpaceDE w:val="0"/>
        <w:autoSpaceDN w:val="0"/>
        <w:adjustRightInd w:val="0"/>
        <w:jc w:val="center"/>
        <w:rPr>
          <w:rFonts w:ascii="Calibri" w:hAnsi="Calibri" w:cs="Cambria"/>
          <w:b/>
          <w:color w:val="000000"/>
        </w:rPr>
      </w:pPr>
      <w:r w:rsidRPr="004A060D">
        <w:rPr>
          <w:rFonts w:ascii="Calibri" w:hAnsi="Calibri" w:cs="Cambria"/>
          <w:b/>
          <w:color w:val="000000"/>
        </w:rPr>
        <w:lastRenderedPageBreak/>
        <w:t>Appendix B</w:t>
      </w:r>
    </w:p>
    <w:p w:rsidR="0071255A" w:rsidRDefault="0071255A" w:rsidP="004A060D">
      <w:pPr>
        <w:autoSpaceDE w:val="0"/>
        <w:autoSpaceDN w:val="0"/>
        <w:adjustRightInd w:val="0"/>
        <w:jc w:val="center"/>
        <w:rPr>
          <w:rFonts w:ascii="Calibri" w:hAnsi="Calibri" w:cs="Cambria"/>
          <w:b/>
          <w:color w:val="000000"/>
        </w:rPr>
      </w:pPr>
    </w:p>
    <w:p w:rsidR="00F72852" w:rsidRDefault="00F72852" w:rsidP="004A060D">
      <w:pPr>
        <w:autoSpaceDE w:val="0"/>
        <w:autoSpaceDN w:val="0"/>
        <w:adjustRightInd w:val="0"/>
        <w:jc w:val="center"/>
        <w:rPr>
          <w:rFonts w:ascii="Calibri" w:hAnsi="Calibri" w:cs="Cambria"/>
          <w:b/>
          <w:color w:val="000000"/>
        </w:rPr>
      </w:pPr>
    </w:p>
    <w:p w:rsidR="00092779" w:rsidRPr="004A060D" w:rsidRDefault="0071255A" w:rsidP="0071255A">
      <w:pPr>
        <w:autoSpaceDE w:val="0"/>
        <w:autoSpaceDN w:val="0"/>
        <w:adjustRightInd w:val="0"/>
        <w:rPr>
          <w:rFonts w:ascii="Calibri" w:hAnsi="Calibri" w:cs="Cambria"/>
          <w:b/>
          <w:color w:val="000000"/>
        </w:rPr>
      </w:pPr>
      <w:r>
        <w:rPr>
          <w:rFonts w:ascii="Calibri" w:hAnsi="Calibri" w:cs="Cambria"/>
          <w:b/>
          <w:noProof/>
          <w:color w:val="000000"/>
        </w:rPr>
        <w:drawing>
          <wp:inline distT="0" distB="0" distL="0" distR="0">
            <wp:extent cx="6052971" cy="5570220"/>
            <wp:effectExtent l="19050" t="0" r="4929" b="0"/>
            <wp:docPr id="3" name="Picture 2" descr="SS Org Chart Oct 16 2015 rot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Org Chart Oct 16 2015 rotated.png"/>
                    <pic:cNvPicPr/>
                  </pic:nvPicPr>
                  <pic:blipFill>
                    <a:blip r:embed="rId16"/>
                    <a:stretch>
                      <a:fillRect/>
                    </a:stretch>
                  </pic:blipFill>
                  <pic:spPr>
                    <a:xfrm>
                      <a:off x="0" y="0"/>
                      <a:ext cx="6052971" cy="5570220"/>
                    </a:xfrm>
                    <a:prstGeom prst="rect">
                      <a:avLst/>
                    </a:prstGeom>
                  </pic:spPr>
                </pic:pic>
              </a:graphicData>
            </a:graphic>
          </wp:inline>
        </w:drawing>
      </w:r>
    </w:p>
    <w:p w:rsidR="00092779" w:rsidRPr="00C422F2" w:rsidRDefault="00092779" w:rsidP="00C422F2">
      <w:pPr>
        <w:autoSpaceDE w:val="0"/>
        <w:autoSpaceDN w:val="0"/>
        <w:adjustRightInd w:val="0"/>
        <w:jc w:val="center"/>
        <w:rPr>
          <w:rFonts w:ascii="Calibri" w:hAnsi="Calibri" w:cs="Cambria"/>
          <w:b/>
          <w:color w:val="000000"/>
        </w:rPr>
      </w:pPr>
      <w:r>
        <w:rPr>
          <w:rFonts w:ascii="Calibri" w:hAnsi="Calibri" w:cs="Cambria"/>
          <w:color w:val="000000"/>
        </w:rPr>
        <w:br w:type="page"/>
      </w:r>
    </w:p>
    <w:p w:rsidR="00092779" w:rsidRDefault="00092779" w:rsidP="00847E91">
      <w:pPr>
        <w:jc w:val="center"/>
        <w:rPr>
          <w:rFonts w:ascii="Calibri" w:hAnsi="Calibri" w:cs="Cambria"/>
          <w:b/>
          <w:color w:val="000000"/>
        </w:rPr>
      </w:pPr>
      <w:r w:rsidRPr="00847E91">
        <w:rPr>
          <w:rFonts w:ascii="Calibri" w:hAnsi="Calibri" w:cs="Cambria"/>
          <w:b/>
          <w:color w:val="000000"/>
        </w:rPr>
        <w:lastRenderedPageBreak/>
        <w:t>Appendix C</w:t>
      </w:r>
    </w:p>
    <w:p w:rsidR="00092779" w:rsidRPr="00847E91" w:rsidRDefault="00092779" w:rsidP="00847E91">
      <w:pPr>
        <w:jc w:val="center"/>
        <w:rPr>
          <w:rFonts w:ascii="Calibri" w:hAnsi="Calibri" w:cs="Cambria"/>
          <w:b/>
          <w:color w:val="000000"/>
        </w:rPr>
      </w:pPr>
    </w:p>
    <w:p w:rsidR="00092779" w:rsidRPr="00C52588" w:rsidRDefault="00092779" w:rsidP="00847E91">
      <w:pPr>
        <w:jc w:val="center"/>
        <w:rPr>
          <w:rFonts w:ascii="Calibri" w:hAnsi="Calibri" w:cs="Cambria"/>
          <w:b/>
          <w:color w:val="000000"/>
        </w:rPr>
      </w:pPr>
      <w:r w:rsidRPr="00847E91">
        <w:rPr>
          <w:rFonts w:ascii="Calibri" w:hAnsi="Calibri" w:cs="Cambria"/>
          <w:b/>
          <w:color w:val="000000"/>
        </w:rPr>
        <w:t>Sample Site Visit Schedule</w:t>
      </w:r>
      <w:r w:rsidR="00461084">
        <w:rPr>
          <w:rFonts w:ascii="Calibri" w:hAnsi="Calibri" w:cs="Cambria"/>
          <w:b/>
          <w:color w:val="000000"/>
        </w:rPr>
        <w:t xml:space="preserve"> and Team </w:t>
      </w:r>
      <w:r w:rsidR="00490B00">
        <w:rPr>
          <w:rFonts w:ascii="Calibri" w:hAnsi="Calibri" w:cs="Cambria"/>
          <w:b/>
          <w:color w:val="000000"/>
        </w:rPr>
        <w:t>Timeline</w:t>
      </w:r>
    </w:p>
    <w:p w:rsidR="00092779" w:rsidRPr="00C52588" w:rsidRDefault="00092779" w:rsidP="00C52588">
      <w:pPr>
        <w:rPr>
          <w:rFonts w:ascii="Calibri" w:hAnsi="Calibri"/>
          <w:b/>
        </w:rPr>
      </w:pPr>
    </w:p>
    <w:p w:rsidR="00092779" w:rsidRDefault="00092779" w:rsidP="00C52588">
      <w:pPr>
        <w:rPr>
          <w:rFonts w:ascii="Calibri" w:hAnsi="Calibri"/>
          <w:b/>
        </w:rPr>
      </w:pPr>
    </w:p>
    <w:p w:rsidR="00092779" w:rsidRPr="00C52588" w:rsidRDefault="00092779" w:rsidP="00C52588">
      <w:pPr>
        <w:rPr>
          <w:rFonts w:ascii="Calibri" w:hAnsi="Calibri"/>
          <w:b/>
        </w:rPr>
      </w:pPr>
      <w:r w:rsidRPr="00C52588">
        <w:rPr>
          <w:rFonts w:ascii="Calibri" w:hAnsi="Calibri"/>
          <w:b/>
        </w:rPr>
        <w:t>Before Site Visit</w:t>
      </w:r>
    </w:p>
    <w:p w:rsidR="00092779" w:rsidRPr="00C52588" w:rsidRDefault="00092779" w:rsidP="00C52588">
      <w:pPr>
        <w:rPr>
          <w:rFonts w:ascii="Calibri" w:hAnsi="Calibri"/>
          <w:b/>
          <w:sz w:val="22"/>
          <w:szCs w:val="22"/>
        </w:rPr>
      </w:pPr>
    </w:p>
    <w:p w:rsidR="00092779" w:rsidRPr="00C52588" w:rsidRDefault="00092779" w:rsidP="00C52588">
      <w:pPr>
        <w:rPr>
          <w:rFonts w:ascii="Calibri" w:hAnsi="Calibri"/>
          <w:sz w:val="22"/>
          <w:szCs w:val="22"/>
        </w:rPr>
      </w:pPr>
      <w:r w:rsidRPr="00C52588">
        <w:rPr>
          <w:rFonts w:ascii="Calibri" w:hAnsi="Calibri"/>
          <w:sz w:val="22"/>
          <w:szCs w:val="22"/>
        </w:rPr>
        <w:t>2-3  weeks</w:t>
      </w:r>
      <w:r w:rsidRPr="00C52588">
        <w:rPr>
          <w:rFonts w:ascii="Calibri" w:hAnsi="Calibri"/>
          <w:sz w:val="22"/>
          <w:szCs w:val="22"/>
        </w:rPr>
        <w:tab/>
        <w:t>Receive and read self-study report</w:t>
      </w:r>
      <w:r w:rsidR="0046094C">
        <w:rPr>
          <w:rFonts w:ascii="Calibri" w:hAnsi="Calibri"/>
          <w:sz w:val="22"/>
          <w:szCs w:val="22"/>
        </w:rPr>
        <w:t>, review department’s website</w:t>
      </w:r>
    </w:p>
    <w:p w:rsidR="00092779" w:rsidRPr="00C52588" w:rsidRDefault="00092779" w:rsidP="00C52588">
      <w:pPr>
        <w:ind w:left="1440" w:hanging="1440"/>
        <w:rPr>
          <w:rFonts w:ascii="Calibri" w:hAnsi="Calibri"/>
          <w:sz w:val="22"/>
          <w:szCs w:val="22"/>
        </w:rPr>
      </w:pPr>
      <w:r w:rsidRPr="00C52588">
        <w:rPr>
          <w:rFonts w:ascii="Calibri" w:hAnsi="Calibri"/>
          <w:sz w:val="22"/>
          <w:szCs w:val="22"/>
        </w:rPr>
        <w:t>1 -2 weeks</w:t>
      </w:r>
      <w:r w:rsidRPr="00C52588">
        <w:rPr>
          <w:rFonts w:ascii="Calibri" w:hAnsi="Calibri"/>
          <w:sz w:val="22"/>
          <w:szCs w:val="22"/>
        </w:rPr>
        <w:tab/>
        <w:t>Participate in confere</w:t>
      </w:r>
      <w:r w:rsidR="000071CF">
        <w:rPr>
          <w:rFonts w:ascii="Calibri" w:hAnsi="Calibri"/>
          <w:sz w:val="22"/>
          <w:szCs w:val="22"/>
        </w:rPr>
        <w:t>nce call with other reviewers, program review coordinator and d</w:t>
      </w:r>
      <w:r w:rsidRPr="00C52588">
        <w:rPr>
          <w:rFonts w:ascii="Calibri" w:hAnsi="Calibri"/>
          <w:sz w:val="22"/>
          <w:szCs w:val="22"/>
        </w:rPr>
        <w:t>irector to review site visit sch</w:t>
      </w:r>
      <w:r w:rsidR="0046094C">
        <w:rPr>
          <w:rFonts w:ascii="Calibri" w:hAnsi="Calibri"/>
          <w:sz w:val="22"/>
          <w:szCs w:val="22"/>
        </w:rPr>
        <w:t xml:space="preserve">edule and define areas of focus and </w:t>
      </w:r>
      <w:r w:rsidRPr="00C52588">
        <w:rPr>
          <w:rFonts w:ascii="Calibri" w:hAnsi="Calibri"/>
          <w:sz w:val="22"/>
          <w:szCs w:val="22"/>
        </w:rPr>
        <w:t xml:space="preserve">interview assignments </w:t>
      </w:r>
    </w:p>
    <w:p w:rsidR="00092779" w:rsidRPr="00C52588" w:rsidRDefault="00092779" w:rsidP="00C52588">
      <w:pPr>
        <w:rPr>
          <w:rFonts w:ascii="Calibri" w:hAnsi="Calibri"/>
        </w:rPr>
      </w:pPr>
    </w:p>
    <w:p w:rsidR="00092779" w:rsidRDefault="00092779" w:rsidP="00C52588">
      <w:pPr>
        <w:rPr>
          <w:rFonts w:ascii="Calibri" w:hAnsi="Calibri"/>
          <w:b/>
        </w:rPr>
      </w:pPr>
    </w:p>
    <w:p w:rsidR="00092779" w:rsidRPr="00C52588" w:rsidRDefault="00092779" w:rsidP="00C52588">
      <w:pPr>
        <w:rPr>
          <w:rFonts w:ascii="Calibri" w:hAnsi="Calibri"/>
        </w:rPr>
      </w:pPr>
      <w:r w:rsidRPr="00C52588">
        <w:rPr>
          <w:rFonts w:ascii="Calibri" w:hAnsi="Calibri"/>
          <w:b/>
        </w:rPr>
        <w:t>First Day</w:t>
      </w:r>
    </w:p>
    <w:p w:rsidR="00092779" w:rsidRPr="00C52588" w:rsidRDefault="00092779" w:rsidP="00C52588">
      <w:pPr>
        <w:rPr>
          <w:rFonts w:ascii="Calibri" w:hAnsi="Calibri"/>
          <w:sz w:val="22"/>
          <w:szCs w:val="22"/>
        </w:rPr>
      </w:pPr>
      <w:r w:rsidRPr="00C52588">
        <w:rPr>
          <w:rFonts w:ascii="Calibri" w:hAnsi="Calibri"/>
          <w:sz w:val="22"/>
          <w:szCs w:val="22"/>
        </w:rPr>
        <w:t>_______</w:t>
      </w:r>
      <w:r w:rsidRPr="00C52588">
        <w:rPr>
          <w:rFonts w:ascii="Calibri" w:hAnsi="Calibri"/>
          <w:sz w:val="22"/>
          <w:szCs w:val="22"/>
        </w:rPr>
        <w:tab/>
        <w:t>Out-of-state reviewer picked up at airport day</w:t>
      </w:r>
      <w:r w:rsidR="0046094C">
        <w:rPr>
          <w:rFonts w:ascii="Calibri" w:hAnsi="Calibri"/>
          <w:sz w:val="22"/>
          <w:szCs w:val="22"/>
        </w:rPr>
        <w:t xml:space="preserve"> of visit or at hotel if arriving</w:t>
      </w:r>
      <w:r w:rsidRPr="00C52588">
        <w:rPr>
          <w:rFonts w:ascii="Calibri" w:hAnsi="Calibri"/>
          <w:sz w:val="22"/>
          <w:szCs w:val="22"/>
        </w:rPr>
        <w:t xml:space="preserve"> night before</w:t>
      </w:r>
    </w:p>
    <w:p w:rsidR="00092779" w:rsidRPr="00C52588" w:rsidRDefault="00092779" w:rsidP="00C52588">
      <w:pPr>
        <w:rPr>
          <w:rFonts w:ascii="Calibri" w:hAnsi="Calibri"/>
          <w:sz w:val="22"/>
          <w:szCs w:val="22"/>
        </w:rPr>
      </w:pPr>
    </w:p>
    <w:p w:rsidR="00092779" w:rsidRPr="00C52588" w:rsidRDefault="008C66BC" w:rsidP="00C52588">
      <w:pPr>
        <w:ind w:left="1440" w:hanging="1440"/>
        <w:rPr>
          <w:rFonts w:ascii="Calibri" w:hAnsi="Calibri"/>
          <w:sz w:val="22"/>
          <w:szCs w:val="22"/>
        </w:rPr>
      </w:pPr>
      <w:r>
        <w:rPr>
          <w:rFonts w:ascii="Calibri" w:hAnsi="Calibri"/>
          <w:sz w:val="22"/>
          <w:szCs w:val="22"/>
        </w:rPr>
        <w:t>8:3</w:t>
      </w:r>
      <w:r w:rsidR="0046094C">
        <w:rPr>
          <w:rFonts w:ascii="Calibri" w:hAnsi="Calibri"/>
          <w:sz w:val="22"/>
          <w:szCs w:val="22"/>
        </w:rPr>
        <w:t xml:space="preserve">0 </w:t>
      </w:r>
      <w:r w:rsidR="0046094C">
        <w:rPr>
          <w:rFonts w:ascii="Calibri" w:hAnsi="Calibri"/>
          <w:sz w:val="22"/>
          <w:szCs w:val="22"/>
        </w:rPr>
        <w:tab/>
        <w:t>Site t</w:t>
      </w:r>
      <w:r w:rsidR="00092779" w:rsidRPr="00C52588">
        <w:rPr>
          <w:rFonts w:ascii="Calibri" w:hAnsi="Calibri"/>
          <w:sz w:val="22"/>
          <w:szCs w:val="22"/>
        </w:rPr>
        <w:t>eam we</w:t>
      </w:r>
      <w:r w:rsidR="006345C5">
        <w:rPr>
          <w:rFonts w:ascii="Calibri" w:hAnsi="Calibri"/>
          <w:sz w:val="22"/>
          <w:szCs w:val="22"/>
        </w:rPr>
        <w:t>lcomed by VPSA</w:t>
      </w:r>
      <w:r w:rsidR="000071CF">
        <w:rPr>
          <w:rFonts w:ascii="Calibri" w:hAnsi="Calibri"/>
          <w:sz w:val="22"/>
          <w:szCs w:val="22"/>
        </w:rPr>
        <w:t xml:space="preserve"> (if available), d</w:t>
      </w:r>
      <w:r w:rsidR="00092779" w:rsidRPr="00C52588">
        <w:rPr>
          <w:rFonts w:ascii="Calibri" w:hAnsi="Calibri"/>
          <w:sz w:val="22"/>
          <w:szCs w:val="22"/>
        </w:rPr>
        <w:t xml:space="preserve">irector and AVP; overview of Program Review </w:t>
      </w:r>
    </w:p>
    <w:p w:rsidR="00092779" w:rsidRPr="00C52588" w:rsidRDefault="00092779" w:rsidP="00C52588">
      <w:pPr>
        <w:ind w:left="1440" w:hanging="1440"/>
        <w:rPr>
          <w:rFonts w:ascii="Calibri" w:hAnsi="Calibri"/>
          <w:sz w:val="22"/>
          <w:szCs w:val="22"/>
        </w:rPr>
      </w:pPr>
    </w:p>
    <w:p w:rsidR="00092779" w:rsidRPr="00C52588" w:rsidRDefault="008C66BC" w:rsidP="00C52588">
      <w:pPr>
        <w:ind w:left="1440" w:hanging="1440"/>
        <w:rPr>
          <w:rFonts w:ascii="Calibri" w:hAnsi="Calibri"/>
          <w:sz w:val="22"/>
          <w:szCs w:val="22"/>
        </w:rPr>
      </w:pPr>
      <w:r>
        <w:rPr>
          <w:rFonts w:ascii="Calibri" w:hAnsi="Calibri"/>
          <w:sz w:val="22"/>
          <w:szCs w:val="22"/>
        </w:rPr>
        <w:t>9:3</w:t>
      </w:r>
      <w:r w:rsidR="0046094C">
        <w:rPr>
          <w:rFonts w:ascii="Calibri" w:hAnsi="Calibri"/>
          <w:sz w:val="22"/>
          <w:szCs w:val="22"/>
        </w:rPr>
        <w:t>0</w:t>
      </w:r>
      <w:r w:rsidR="0046094C">
        <w:rPr>
          <w:rFonts w:ascii="Calibri" w:hAnsi="Calibri"/>
          <w:sz w:val="22"/>
          <w:szCs w:val="22"/>
        </w:rPr>
        <w:tab/>
        <w:t>Site t</w:t>
      </w:r>
      <w:r w:rsidR="000071CF">
        <w:rPr>
          <w:rFonts w:ascii="Calibri" w:hAnsi="Calibri"/>
          <w:sz w:val="22"/>
          <w:szCs w:val="22"/>
        </w:rPr>
        <w:t>eam meets with program review coordinator, d</w:t>
      </w:r>
      <w:r w:rsidR="00092779" w:rsidRPr="00C52588">
        <w:rPr>
          <w:rFonts w:ascii="Calibri" w:hAnsi="Calibri"/>
          <w:sz w:val="22"/>
          <w:szCs w:val="22"/>
        </w:rPr>
        <w:t xml:space="preserve">irector and AVP to review schedule, logistics and questions/areas of focus for interviews </w:t>
      </w:r>
    </w:p>
    <w:p w:rsidR="00092779" w:rsidRPr="00C52588" w:rsidRDefault="00092779" w:rsidP="00C52588">
      <w:pPr>
        <w:ind w:left="1440" w:hanging="1440"/>
        <w:rPr>
          <w:rFonts w:ascii="Calibri" w:hAnsi="Calibri"/>
          <w:sz w:val="22"/>
          <w:szCs w:val="22"/>
        </w:rPr>
      </w:pPr>
    </w:p>
    <w:p w:rsidR="00092779" w:rsidRPr="00C52588" w:rsidRDefault="008C66BC" w:rsidP="00C52588">
      <w:pPr>
        <w:ind w:left="1440" w:hanging="1440"/>
        <w:rPr>
          <w:rFonts w:ascii="Calibri" w:hAnsi="Calibri"/>
          <w:sz w:val="22"/>
          <w:szCs w:val="22"/>
        </w:rPr>
      </w:pPr>
      <w:r>
        <w:rPr>
          <w:rFonts w:ascii="Calibri" w:hAnsi="Calibri"/>
          <w:sz w:val="22"/>
          <w:szCs w:val="22"/>
        </w:rPr>
        <w:t>10</w:t>
      </w:r>
      <w:r w:rsidR="0046094C">
        <w:rPr>
          <w:rFonts w:ascii="Calibri" w:hAnsi="Calibri"/>
          <w:sz w:val="22"/>
          <w:szCs w:val="22"/>
        </w:rPr>
        <w:t>:00</w:t>
      </w:r>
      <w:r w:rsidR="0046094C">
        <w:rPr>
          <w:rFonts w:ascii="Calibri" w:hAnsi="Calibri"/>
          <w:sz w:val="22"/>
          <w:szCs w:val="22"/>
        </w:rPr>
        <w:tab/>
        <w:t>Site t</w:t>
      </w:r>
      <w:r w:rsidR="000071CF">
        <w:rPr>
          <w:rFonts w:ascii="Calibri" w:hAnsi="Calibri"/>
          <w:sz w:val="22"/>
          <w:szCs w:val="22"/>
        </w:rPr>
        <w:t>eam meets with d</w:t>
      </w:r>
      <w:r w:rsidR="00092779" w:rsidRPr="00C52588">
        <w:rPr>
          <w:rFonts w:ascii="Calibri" w:hAnsi="Calibri"/>
          <w:sz w:val="22"/>
          <w:szCs w:val="22"/>
        </w:rPr>
        <w:t>irector and AVP for overview of self-study; may meet with department staff as a whole</w:t>
      </w:r>
      <w:r w:rsidR="00092779" w:rsidRPr="00C52588">
        <w:rPr>
          <w:rFonts w:ascii="Calibri" w:hAnsi="Calibri"/>
          <w:sz w:val="22"/>
          <w:szCs w:val="22"/>
        </w:rPr>
        <w:tab/>
      </w:r>
    </w:p>
    <w:p w:rsidR="00092779" w:rsidRPr="00C52588" w:rsidRDefault="00092779" w:rsidP="00C52588">
      <w:pPr>
        <w:ind w:left="1440" w:hanging="1440"/>
        <w:rPr>
          <w:rFonts w:ascii="Calibri" w:hAnsi="Calibri"/>
          <w:sz w:val="22"/>
          <w:szCs w:val="22"/>
        </w:rPr>
      </w:pPr>
    </w:p>
    <w:p w:rsidR="00092779" w:rsidRPr="00C52588" w:rsidRDefault="00092779" w:rsidP="00C52588">
      <w:pPr>
        <w:ind w:left="1440" w:hanging="1440"/>
        <w:rPr>
          <w:rFonts w:ascii="Calibri" w:hAnsi="Calibri"/>
          <w:sz w:val="22"/>
          <w:szCs w:val="22"/>
        </w:rPr>
      </w:pPr>
      <w:r w:rsidRPr="00C52588">
        <w:rPr>
          <w:rFonts w:ascii="Calibri" w:hAnsi="Calibri"/>
          <w:sz w:val="22"/>
          <w:szCs w:val="22"/>
        </w:rPr>
        <w:t>11:30 or 12</w:t>
      </w:r>
      <w:r w:rsidRPr="00C52588">
        <w:rPr>
          <w:rFonts w:ascii="Calibri" w:hAnsi="Calibri"/>
          <w:sz w:val="22"/>
          <w:szCs w:val="22"/>
        </w:rPr>
        <w:tab/>
        <w:t xml:space="preserve">Lunch </w:t>
      </w:r>
    </w:p>
    <w:p w:rsidR="00092779" w:rsidRPr="00C52588" w:rsidRDefault="00092779" w:rsidP="00C52588">
      <w:pPr>
        <w:rPr>
          <w:rFonts w:ascii="Calibri" w:hAnsi="Calibri"/>
          <w:sz w:val="22"/>
          <w:szCs w:val="22"/>
        </w:rPr>
      </w:pPr>
    </w:p>
    <w:p w:rsidR="00092779" w:rsidRPr="00C52588" w:rsidRDefault="00092779" w:rsidP="00C52588">
      <w:pPr>
        <w:rPr>
          <w:rFonts w:ascii="Calibri" w:hAnsi="Calibri"/>
          <w:sz w:val="22"/>
          <w:szCs w:val="22"/>
        </w:rPr>
      </w:pPr>
      <w:r w:rsidRPr="00C52588">
        <w:rPr>
          <w:rFonts w:ascii="Calibri" w:hAnsi="Calibri"/>
          <w:sz w:val="22"/>
          <w:szCs w:val="22"/>
        </w:rPr>
        <w:t>12:30-4:00</w:t>
      </w:r>
      <w:r w:rsidRPr="00C52588">
        <w:rPr>
          <w:rFonts w:ascii="Calibri" w:hAnsi="Calibri"/>
          <w:sz w:val="22"/>
          <w:szCs w:val="22"/>
        </w:rPr>
        <w:tab/>
        <w:t>Interviews (T</w:t>
      </w:r>
      <w:r w:rsidR="0046094C">
        <w:rPr>
          <w:rFonts w:ascii="Calibri" w:hAnsi="Calibri"/>
          <w:sz w:val="22"/>
          <w:szCs w:val="22"/>
        </w:rPr>
        <w:t>BD- composition, order, length and</w:t>
      </w:r>
      <w:r w:rsidRPr="00C52588">
        <w:rPr>
          <w:rFonts w:ascii="Calibri" w:hAnsi="Calibri"/>
          <w:sz w:val="22"/>
          <w:szCs w:val="22"/>
        </w:rPr>
        <w:t xml:space="preserve"> reviewer assignment will vary)</w:t>
      </w:r>
    </w:p>
    <w:p w:rsidR="00092779" w:rsidRPr="00C52588" w:rsidRDefault="00092779" w:rsidP="00C52588">
      <w:pPr>
        <w:rPr>
          <w:rFonts w:ascii="Calibri" w:hAnsi="Calibri"/>
          <w:sz w:val="22"/>
          <w:szCs w:val="22"/>
        </w:rPr>
      </w:pPr>
      <w:r w:rsidRPr="00C52588">
        <w:rPr>
          <w:rFonts w:ascii="Calibri" w:hAnsi="Calibri"/>
          <w:sz w:val="22"/>
          <w:szCs w:val="22"/>
        </w:rPr>
        <w:tab/>
      </w:r>
      <w:r w:rsidRPr="00C52588">
        <w:rPr>
          <w:rFonts w:ascii="Calibri" w:hAnsi="Calibri"/>
          <w:sz w:val="22"/>
          <w:szCs w:val="22"/>
        </w:rPr>
        <w:tab/>
      </w:r>
      <w:r w:rsidRPr="00C52588">
        <w:rPr>
          <w:rFonts w:ascii="Calibri" w:hAnsi="Calibri"/>
          <w:sz w:val="22"/>
          <w:szCs w:val="22"/>
        </w:rPr>
        <w:tab/>
        <w:t>Department staff</w:t>
      </w:r>
      <w:r w:rsidRPr="00C52588">
        <w:rPr>
          <w:rFonts w:ascii="Calibri" w:hAnsi="Calibri"/>
          <w:sz w:val="22"/>
          <w:szCs w:val="22"/>
        </w:rPr>
        <w:tab/>
        <w:t>Administrators</w:t>
      </w:r>
      <w:r w:rsidRPr="00C52588">
        <w:rPr>
          <w:rFonts w:ascii="Calibri" w:hAnsi="Calibri"/>
          <w:sz w:val="22"/>
          <w:szCs w:val="22"/>
        </w:rPr>
        <w:tab/>
      </w:r>
      <w:r w:rsidRPr="00C52588">
        <w:rPr>
          <w:rFonts w:ascii="Calibri" w:hAnsi="Calibri"/>
          <w:sz w:val="22"/>
          <w:szCs w:val="22"/>
        </w:rPr>
        <w:tab/>
      </w:r>
      <w:r w:rsidRPr="00C52588">
        <w:rPr>
          <w:rFonts w:ascii="Calibri" w:hAnsi="Calibri"/>
          <w:sz w:val="22"/>
          <w:szCs w:val="22"/>
        </w:rPr>
        <w:tab/>
      </w:r>
    </w:p>
    <w:p w:rsidR="00092779" w:rsidRPr="00C52588" w:rsidRDefault="00092779" w:rsidP="00C52588">
      <w:pPr>
        <w:rPr>
          <w:rFonts w:ascii="Calibri" w:hAnsi="Calibri"/>
          <w:sz w:val="22"/>
          <w:szCs w:val="22"/>
        </w:rPr>
      </w:pPr>
      <w:r w:rsidRPr="00C52588">
        <w:rPr>
          <w:rFonts w:ascii="Calibri" w:hAnsi="Calibri"/>
          <w:b/>
          <w:sz w:val="22"/>
          <w:szCs w:val="22"/>
        </w:rPr>
        <w:tab/>
      </w:r>
      <w:r w:rsidRPr="00C52588">
        <w:rPr>
          <w:rFonts w:ascii="Calibri" w:hAnsi="Calibri"/>
          <w:b/>
          <w:sz w:val="22"/>
          <w:szCs w:val="22"/>
        </w:rPr>
        <w:tab/>
      </w:r>
      <w:r w:rsidRPr="00C52588">
        <w:rPr>
          <w:rFonts w:ascii="Calibri" w:hAnsi="Calibri"/>
          <w:b/>
          <w:sz w:val="22"/>
          <w:szCs w:val="22"/>
        </w:rPr>
        <w:tab/>
      </w:r>
      <w:r w:rsidRPr="00C52588">
        <w:rPr>
          <w:rFonts w:ascii="Calibri" w:hAnsi="Calibri"/>
          <w:sz w:val="22"/>
          <w:szCs w:val="22"/>
        </w:rPr>
        <w:t xml:space="preserve">Faculty </w:t>
      </w:r>
      <w:r w:rsidRPr="00C52588">
        <w:rPr>
          <w:rFonts w:ascii="Calibri" w:hAnsi="Calibri"/>
          <w:sz w:val="22"/>
          <w:szCs w:val="22"/>
        </w:rPr>
        <w:tab/>
      </w:r>
      <w:r w:rsidRPr="00C52588">
        <w:rPr>
          <w:rFonts w:ascii="Calibri" w:hAnsi="Calibri"/>
          <w:sz w:val="22"/>
          <w:szCs w:val="22"/>
        </w:rPr>
        <w:tab/>
      </w:r>
      <w:r w:rsidRPr="00C52588">
        <w:rPr>
          <w:rFonts w:ascii="Calibri" w:hAnsi="Calibri"/>
          <w:sz w:val="22"/>
          <w:szCs w:val="22"/>
        </w:rPr>
        <w:tab/>
      </w:r>
      <w:r w:rsidR="006345C5">
        <w:rPr>
          <w:rFonts w:ascii="Calibri" w:hAnsi="Calibri"/>
          <w:sz w:val="22"/>
          <w:szCs w:val="22"/>
        </w:rPr>
        <w:t>Student Affairs</w:t>
      </w:r>
      <w:bookmarkStart w:id="0" w:name="_GoBack"/>
      <w:bookmarkEnd w:id="0"/>
      <w:r w:rsidRPr="00C52588">
        <w:rPr>
          <w:rFonts w:ascii="Calibri" w:hAnsi="Calibri"/>
          <w:sz w:val="22"/>
          <w:szCs w:val="22"/>
        </w:rPr>
        <w:t xml:space="preserve"> Departments</w:t>
      </w:r>
    </w:p>
    <w:p w:rsidR="00092779" w:rsidRPr="00C52588" w:rsidRDefault="00092779" w:rsidP="00C52588">
      <w:pPr>
        <w:rPr>
          <w:rFonts w:ascii="Calibri" w:hAnsi="Calibri"/>
          <w:sz w:val="22"/>
          <w:szCs w:val="22"/>
        </w:rPr>
      </w:pPr>
      <w:r w:rsidRPr="00C52588">
        <w:rPr>
          <w:rFonts w:ascii="Calibri" w:hAnsi="Calibri"/>
          <w:sz w:val="22"/>
          <w:szCs w:val="22"/>
        </w:rPr>
        <w:tab/>
      </w:r>
      <w:r w:rsidRPr="00C52588">
        <w:rPr>
          <w:rFonts w:ascii="Calibri" w:hAnsi="Calibri"/>
          <w:sz w:val="22"/>
          <w:szCs w:val="22"/>
        </w:rPr>
        <w:tab/>
      </w:r>
      <w:r w:rsidRPr="00C52588">
        <w:rPr>
          <w:rFonts w:ascii="Calibri" w:hAnsi="Calibri"/>
          <w:sz w:val="22"/>
          <w:szCs w:val="22"/>
        </w:rPr>
        <w:tab/>
        <w:t>Community</w:t>
      </w:r>
      <w:r w:rsidRPr="00C52588">
        <w:rPr>
          <w:rFonts w:ascii="Calibri" w:hAnsi="Calibri"/>
          <w:sz w:val="22"/>
          <w:szCs w:val="22"/>
        </w:rPr>
        <w:tab/>
      </w:r>
      <w:r w:rsidRPr="00C52588">
        <w:rPr>
          <w:rFonts w:ascii="Calibri" w:hAnsi="Calibri"/>
          <w:sz w:val="22"/>
          <w:szCs w:val="22"/>
        </w:rPr>
        <w:tab/>
        <w:t>Students</w:t>
      </w:r>
    </w:p>
    <w:p w:rsidR="00092779" w:rsidRPr="00C52588" w:rsidRDefault="00092779" w:rsidP="00C52588">
      <w:pPr>
        <w:rPr>
          <w:rFonts w:ascii="Calibri" w:hAnsi="Calibri"/>
          <w:b/>
          <w:sz w:val="22"/>
          <w:szCs w:val="22"/>
        </w:rPr>
      </w:pPr>
    </w:p>
    <w:p w:rsidR="00092779" w:rsidRPr="00C52588" w:rsidRDefault="0046094C" w:rsidP="00C52588">
      <w:pPr>
        <w:rPr>
          <w:rFonts w:ascii="Calibri" w:hAnsi="Calibri"/>
          <w:sz w:val="22"/>
          <w:szCs w:val="22"/>
        </w:rPr>
      </w:pPr>
      <w:r>
        <w:rPr>
          <w:rFonts w:ascii="Calibri" w:hAnsi="Calibri"/>
          <w:sz w:val="22"/>
          <w:szCs w:val="22"/>
        </w:rPr>
        <w:t>4:00-4:30</w:t>
      </w:r>
      <w:r>
        <w:rPr>
          <w:rFonts w:ascii="Calibri" w:hAnsi="Calibri"/>
          <w:sz w:val="22"/>
          <w:szCs w:val="22"/>
        </w:rPr>
        <w:tab/>
        <w:t>Site t</w:t>
      </w:r>
      <w:r w:rsidR="00092779" w:rsidRPr="00C52588">
        <w:rPr>
          <w:rFonts w:ascii="Calibri" w:hAnsi="Calibri"/>
          <w:sz w:val="22"/>
          <w:szCs w:val="22"/>
        </w:rPr>
        <w:t>eam meets to discuss observations and plan for next day interviews</w:t>
      </w:r>
    </w:p>
    <w:p w:rsidR="00092779" w:rsidRPr="00C52588" w:rsidRDefault="00092779" w:rsidP="00C52588">
      <w:pPr>
        <w:rPr>
          <w:rFonts w:ascii="Calibri" w:hAnsi="Calibri"/>
          <w:b/>
          <w:sz w:val="22"/>
          <w:szCs w:val="22"/>
        </w:rPr>
      </w:pPr>
    </w:p>
    <w:p w:rsidR="00092779" w:rsidRPr="00C52588" w:rsidRDefault="00092779" w:rsidP="00C52588">
      <w:pPr>
        <w:rPr>
          <w:rFonts w:ascii="Calibri" w:hAnsi="Calibri"/>
          <w:sz w:val="22"/>
          <w:szCs w:val="22"/>
        </w:rPr>
      </w:pPr>
      <w:r w:rsidRPr="00C52588">
        <w:rPr>
          <w:rFonts w:ascii="Calibri" w:hAnsi="Calibri"/>
          <w:sz w:val="22"/>
          <w:szCs w:val="22"/>
        </w:rPr>
        <w:t>6:00</w:t>
      </w:r>
      <w:r w:rsidRPr="00C52588">
        <w:rPr>
          <w:rFonts w:ascii="Calibri" w:hAnsi="Calibri"/>
          <w:sz w:val="22"/>
          <w:szCs w:val="22"/>
        </w:rPr>
        <w:tab/>
      </w:r>
      <w:r w:rsidRPr="00C52588">
        <w:rPr>
          <w:rFonts w:ascii="Calibri" w:hAnsi="Calibri"/>
          <w:sz w:val="22"/>
          <w:szCs w:val="22"/>
        </w:rPr>
        <w:tab/>
        <w:t>Dinner with out-of-state reviewer and others (TBD)</w:t>
      </w:r>
    </w:p>
    <w:p w:rsidR="00092779" w:rsidRPr="00C52588" w:rsidRDefault="00092779" w:rsidP="00C52588">
      <w:pPr>
        <w:rPr>
          <w:rFonts w:ascii="Calibri" w:hAnsi="Calibri"/>
          <w:b/>
        </w:rPr>
      </w:pPr>
    </w:p>
    <w:p w:rsidR="00092779" w:rsidRDefault="00092779" w:rsidP="00C52588">
      <w:pPr>
        <w:rPr>
          <w:rFonts w:ascii="Calibri" w:hAnsi="Calibri"/>
          <w:b/>
        </w:rPr>
      </w:pPr>
    </w:p>
    <w:p w:rsidR="00092779" w:rsidRPr="00C52588" w:rsidRDefault="00092779" w:rsidP="00C52588">
      <w:pPr>
        <w:rPr>
          <w:rFonts w:ascii="Calibri" w:hAnsi="Calibri"/>
          <w:b/>
        </w:rPr>
      </w:pPr>
      <w:r w:rsidRPr="00C52588">
        <w:rPr>
          <w:rFonts w:ascii="Calibri" w:hAnsi="Calibri"/>
          <w:b/>
        </w:rPr>
        <w:t xml:space="preserve">Second Day </w:t>
      </w:r>
    </w:p>
    <w:p w:rsidR="00092779" w:rsidRPr="00C52588" w:rsidRDefault="00092779" w:rsidP="00C52588">
      <w:pPr>
        <w:ind w:left="1440" w:hanging="1440"/>
        <w:rPr>
          <w:rFonts w:ascii="Calibri" w:hAnsi="Calibri"/>
          <w:sz w:val="22"/>
          <w:szCs w:val="22"/>
        </w:rPr>
      </w:pPr>
      <w:r w:rsidRPr="00C52588">
        <w:rPr>
          <w:rFonts w:ascii="Calibri" w:hAnsi="Calibri"/>
          <w:sz w:val="22"/>
          <w:szCs w:val="22"/>
        </w:rPr>
        <w:tab/>
      </w:r>
    </w:p>
    <w:p w:rsidR="00092779" w:rsidRPr="00C52588" w:rsidRDefault="00092779" w:rsidP="00C52588">
      <w:pPr>
        <w:ind w:left="1440" w:hanging="1440"/>
        <w:rPr>
          <w:rFonts w:ascii="Calibri" w:hAnsi="Calibri"/>
          <w:sz w:val="22"/>
          <w:szCs w:val="22"/>
        </w:rPr>
      </w:pPr>
      <w:r w:rsidRPr="00C52588">
        <w:rPr>
          <w:rFonts w:ascii="Calibri" w:hAnsi="Calibri"/>
          <w:sz w:val="22"/>
          <w:szCs w:val="22"/>
        </w:rPr>
        <w:t>8:30 – 12:00</w:t>
      </w:r>
      <w:r w:rsidRPr="00C52588">
        <w:rPr>
          <w:rFonts w:ascii="Calibri" w:hAnsi="Calibri"/>
          <w:sz w:val="22"/>
          <w:szCs w:val="22"/>
        </w:rPr>
        <w:tab/>
        <w:t>Interviews (TBD</w:t>
      </w:r>
      <w:r w:rsidR="0046094C">
        <w:rPr>
          <w:rFonts w:ascii="Calibri" w:hAnsi="Calibri"/>
          <w:sz w:val="22"/>
          <w:szCs w:val="22"/>
        </w:rPr>
        <w:t xml:space="preserve"> – composition, order, length and </w:t>
      </w:r>
      <w:r w:rsidRPr="00C52588">
        <w:rPr>
          <w:rFonts w:ascii="Calibri" w:hAnsi="Calibri"/>
          <w:sz w:val="22"/>
          <w:szCs w:val="22"/>
        </w:rPr>
        <w:t>reviewer assignment will vary)</w:t>
      </w:r>
    </w:p>
    <w:p w:rsidR="00092779" w:rsidRPr="00C52588" w:rsidRDefault="00092779" w:rsidP="00C52588">
      <w:pPr>
        <w:ind w:left="720" w:firstLine="720"/>
        <w:rPr>
          <w:rFonts w:ascii="Calibri" w:hAnsi="Calibri"/>
          <w:sz w:val="22"/>
          <w:szCs w:val="22"/>
        </w:rPr>
      </w:pPr>
      <w:r w:rsidRPr="00C52588">
        <w:rPr>
          <w:rFonts w:ascii="Calibri" w:hAnsi="Calibri"/>
          <w:sz w:val="22"/>
          <w:szCs w:val="22"/>
        </w:rPr>
        <w:t>May include visit to another campus</w:t>
      </w:r>
    </w:p>
    <w:p w:rsidR="00092779" w:rsidRPr="002959EE" w:rsidRDefault="00092779" w:rsidP="002959EE">
      <w:pPr>
        <w:rPr>
          <w:rFonts w:ascii="Calibri" w:hAnsi="Calibri"/>
          <w:sz w:val="22"/>
          <w:szCs w:val="22"/>
        </w:rPr>
      </w:pPr>
    </w:p>
    <w:p w:rsidR="00092779" w:rsidRPr="002959EE" w:rsidRDefault="00092779" w:rsidP="002959EE">
      <w:pPr>
        <w:rPr>
          <w:rFonts w:ascii="Calibri" w:hAnsi="Calibri"/>
          <w:sz w:val="22"/>
          <w:szCs w:val="22"/>
        </w:rPr>
      </w:pPr>
      <w:r w:rsidRPr="002959EE">
        <w:rPr>
          <w:rFonts w:ascii="Calibri" w:hAnsi="Calibri"/>
          <w:sz w:val="22"/>
          <w:szCs w:val="22"/>
        </w:rPr>
        <w:t>12:00</w:t>
      </w:r>
      <w:r w:rsidRPr="002959EE">
        <w:rPr>
          <w:rFonts w:ascii="Calibri" w:hAnsi="Calibri"/>
          <w:sz w:val="22"/>
          <w:szCs w:val="22"/>
        </w:rPr>
        <w:tab/>
      </w:r>
      <w:r w:rsidRPr="002959EE">
        <w:rPr>
          <w:rFonts w:ascii="Calibri" w:hAnsi="Calibri"/>
          <w:sz w:val="22"/>
          <w:szCs w:val="22"/>
        </w:rPr>
        <w:tab/>
        <w:t>Lunch</w:t>
      </w:r>
    </w:p>
    <w:p w:rsidR="00092779" w:rsidRPr="002959EE" w:rsidRDefault="00092779" w:rsidP="002959EE">
      <w:pPr>
        <w:rPr>
          <w:rFonts w:ascii="Calibri" w:hAnsi="Calibri"/>
          <w:sz w:val="22"/>
          <w:szCs w:val="22"/>
        </w:rPr>
      </w:pPr>
    </w:p>
    <w:p w:rsidR="00092779" w:rsidRPr="002959EE" w:rsidRDefault="00092779" w:rsidP="002959EE">
      <w:pPr>
        <w:rPr>
          <w:rFonts w:ascii="Calibri" w:hAnsi="Calibri"/>
          <w:sz w:val="22"/>
          <w:szCs w:val="22"/>
        </w:rPr>
      </w:pPr>
      <w:r w:rsidRPr="002959EE">
        <w:rPr>
          <w:rFonts w:ascii="Calibri" w:hAnsi="Calibri"/>
          <w:sz w:val="22"/>
          <w:szCs w:val="22"/>
        </w:rPr>
        <w:t>1:00 – 2:30</w:t>
      </w:r>
      <w:r w:rsidRPr="002959EE">
        <w:rPr>
          <w:rFonts w:ascii="Calibri" w:hAnsi="Calibri"/>
          <w:sz w:val="22"/>
          <w:szCs w:val="22"/>
        </w:rPr>
        <w:tab/>
        <w:t>Interviews (TBD – see above)</w:t>
      </w:r>
    </w:p>
    <w:p w:rsidR="00092779" w:rsidRPr="002959EE" w:rsidRDefault="00092779" w:rsidP="002959EE">
      <w:pPr>
        <w:rPr>
          <w:rFonts w:ascii="Calibri" w:hAnsi="Calibri"/>
          <w:sz w:val="22"/>
          <w:szCs w:val="22"/>
        </w:rPr>
      </w:pPr>
    </w:p>
    <w:p w:rsidR="00092779" w:rsidRPr="002959EE" w:rsidRDefault="0046094C" w:rsidP="002959EE">
      <w:pPr>
        <w:rPr>
          <w:rFonts w:ascii="Calibri" w:hAnsi="Calibri"/>
          <w:sz w:val="22"/>
          <w:szCs w:val="22"/>
        </w:rPr>
      </w:pPr>
      <w:r>
        <w:rPr>
          <w:rFonts w:ascii="Calibri" w:hAnsi="Calibri"/>
          <w:sz w:val="22"/>
          <w:szCs w:val="22"/>
        </w:rPr>
        <w:t>2:30-3:30</w:t>
      </w:r>
      <w:r>
        <w:rPr>
          <w:rFonts w:ascii="Calibri" w:hAnsi="Calibri"/>
          <w:sz w:val="22"/>
          <w:szCs w:val="22"/>
        </w:rPr>
        <w:tab/>
        <w:t>Site t</w:t>
      </w:r>
      <w:r w:rsidR="00092779" w:rsidRPr="002959EE">
        <w:rPr>
          <w:rFonts w:ascii="Calibri" w:hAnsi="Calibri"/>
          <w:sz w:val="22"/>
          <w:szCs w:val="22"/>
        </w:rPr>
        <w:t>eam meets to discuss findings and identify preliminary recommendations</w:t>
      </w:r>
    </w:p>
    <w:p w:rsidR="00092779" w:rsidRPr="002959EE" w:rsidRDefault="00092779" w:rsidP="002959EE">
      <w:pPr>
        <w:rPr>
          <w:rFonts w:ascii="Calibri" w:hAnsi="Calibri"/>
          <w:sz w:val="22"/>
          <w:szCs w:val="22"/>
        </w:rPr>
      </w:pPr>
    </w:p>
    <w:p w:rsidR="00092779" w:rsidRPr="002959EE" w:rsidRDefault="0046094C" w:rsidP="002959EE">
      <w:pPr>
        <w:rPr>
          <w:rFonts w:ascii="Calibri" w:hAnsi="Calibri"/>
          <w:sz w:val="22"/>
          <w:szCs w:val="22"/>
        </w:rPr>
      </w:pPr>
      <w:r>
        <w:rPr>
          <w:rFonts w:ascii="Calibri" w:hAnsi="Calibri"/>
          <w:sz w:val="22"/>
          <w:szCs w:val="22"/>
        </w:rPr>
        <w:t>3:30 – 4:00</w:t>
      </w:r>
      <w:r>
        <w:rPr>
          <w:rFonts w:ascii="Calibri" w:hAnsi="Calibri"/>
          <w:sz w:val="22"/>
          <w:szCs w:val="22"/>
        </w:rPr>
        <w:tab/>
        <w:t>Site t</w:t>
      </w:r>
      <w:r w:rsidR="00092779" w:rsidRPr="002959EE">
        <w:rPr>
          <w:rFonts w:ascii="Calibri" w:hAnsi="Calibri"/>
          <w:sz w:val="22"/>
          <w:szCs w:val="22"/>
        </w:rPr>
        <w:t>eam presents findings a</w:t>
      </w:r>
      <w:r>
        <w:rPr>
          <w:rFonts w:ascii="Calibri" w:hAnsi="Calibri"/>
          <w:sz w:val="22"/>
          <w:szCs w:val="22"/>
        </w:rPr>
        <w:t>nd preliminary recommendations</w:t>
      </w:r>
      <w:r w:rsidR="00092779" w:rsidRPr="002959EE">
        <w:rPr>
          <w:rFonts w:ascii="Calibri" w:hAnsi="Calibri"/>
          <w:sz w:val="22"/>
          <w:szCs w:val="22"/>
        </w:rPr>
        <w:t xml:space="preserve"> to </w:t>
      </w:r>
      <w:r w:rsidR="002367EA">
        <w:rPr>
          <w:rFonts w:ascii="Calibri" w:hAnsi="Calibri"/>
          <w:sz w:val="22"/>
          <w:szCs w:val="22"/>
        </w:rPr>
        <w:t>director</w:t>
      </w:r>
      <w:r>
        <w:rPr>
          <w:rFonts w:ascii="Calibri" w:hAnsi="Calibri"/>
          <w:sz w:val="22"/>
          <w:szCs w:val="22"/>
        </w:rPr>
        <w:t xml:space="preserve">, AVP, VP, and </w:t>
      </w:r>
      <w:r>
        <w:rPr>
          <w:rFonts w:ascii="Calibri" w:hAnsi="Calibri"/>
          <w:sz w:val="22"/>
          <w:szCs w:val="22"/>
        </w:rPr>
        <w:tab/>
      </w:r>
      <w:r>
        <w:rPr>
          <w:rFonts w:ascii="Calibri" w:hAnsi="Calibri"/>
          <w:sz w:val="22"/>
          <w:szCs w:val="22"/>
        </w:rPr>
        <w:tab/>
      </w:r>
      <w:r>
        <w:rPr>
          <w:rFonts w:ascii="Calibri" w:hAnsi="Calibri"/>
          <w:sz w:val="22"/>
          <w:szCs w:val="22"/>
        </w:rPr>
        <w:tab/>
        <w:t>program review c</w:t>
      </w:r>
      <w:r w:rsidR="00092779" w:rsidRPr="002959EE">
        <w:rPr>
          <w:rFonts w:ascii="Calibri" w:hAnsi="Calibri"/>
          <w:sz w:val="22"/>
          <w:szCs w:val="22"/>
        </w:rPr>
        <w:t>oordinator</w:t>
      </w:r>
    </w:p>
    <w:p w:rsidR="00092779" w:rsidRPr="002959EE" w:rsidRDefault="00092779" w:rsidP="002959EE">
      <w:pPr>
        <w:rPr>
          <w:rFonts w:ascii="Calibri" w:hAnsi="Calibri"/>
          <w:sz w:val="22"/>
          <w:szCs w:val="22"/>
        </w:rPr>
      </w:pPr>
    </w:p>
    <w:p w:rsidR="00092779" w:rsidRPr="002959EE" w:rsidRDefault="00092779" w:rsidP="002959EE">
      <w:pPr>
        <w:rPr>
          <w:rFonts w:ascii="Calibri" w:hAnsi="Calibri"/>
          <w:sz w:val="22"/>
          <w:szCs w:val="22"/>
        </w:rPr>
      </w:pPr>
      <w:r w:rsidRPr="002959EE">
        <w:rPr>
          <w:rFonts w:ascii="Calibri" w:hAnsi="Calibri"/>
          <w:sz w:val="22"/>
          <w:szCs w:val="22"/>
        </w:rPr>
        <w:lastRenderedPageBreak/>
        <w:t>4:00-4:30</w:t>
      </w:r>
      <w:r w:rsidR="0046094C">
        <w:rPr>
          <w:rFonts w:ascii="Calibri" w:hAnsi="Calibri"/>
          <w:sz w:val="22"/>
          <w:szCs w:val="22"/>
        </w:rPr>
        <w:tab/>
        <w:t>Exit meeting with AVP and VP</w:t>
      </w:r>
    </w:p>
    <w:p w:rsidR="00092779" w:rsidRPr="002959EE" w:rsidRDefault="00092779" w:rsidP="002959EE">
      <w:pPr>
        <w:rPr>
          <w:rFonts w:ascii="Calibri" w:hAnsi="Calibri"/>
          <w:sz w:val="22"/>
          <w:szCs w:val="22"/>
        </w:rPr>
      </w:pPr>
    </w:p>
    <w:p w:rsidR="00092779" w:rsidRPr="002959EE" w:rsidRDefault="00092779" w:rsidP="002959EE">
      <w:pPr>
        <w:rPr>
          <w:rFonts w:ascii="Calibri" w:hAnsi="Calibri"/>
          <w:sz w:val="22"/>
          <w:szCs w:val="22"/>
        </w:rPr>
      </w:pPr>
      <w:r w:rsidRPr="002959EE">
        <w:rPr>
          <w:rFonts w:ascii="Calibri" w:hAnsi="Calibri"/>
          <w:sz w:val="22"/>
          <w:szCs w:val="22"/>
        </w:rPr>
        <w:t>5:00</w:t>
      </w:r>
      <w:r w:rsidRPr="002959EE">
        <w:rPr>
          <w:rFonts w:ascii="Calibri" w:hAnsi="Calibri"/>
          <w:sz w:val="22"/>
          <w:szCs w:val="22"/>
        </w:rPr>
        <w:tab/>
      </w:r>
      <w:r w:rsidRPr="002959EE">
        <w:rPr>
          <w:rFonts w:ascii="Calibri" w:hAnsi="Calibri"/>
          <w:sz w:val="22"/>
          <w:szCs w:val="22"/>
        </w:rPr>
        <w:tab/>
        <w:t>Leave for airport (or take to hotel, depending on travel arrangements)</w:t>
      </w:r>
    </w:p>
    <w:p w:rsidR="00092779" w:rsidRPr="002959EE" w:rsidRDefault="00092779" w:rsidP="002959EE">
      <w:pPr>
        <w:rPr>
          <w:rFonts w:ascii="Calibri" w:hAnsi="Calibri"/>
          <w:sz w:val="22"/>
          <w:szCs w:val="22"/>
        </w:rPr>
      </w:pPr>
    </w:p>
    <w:p w:rsidR="00092779" w:rsidRPr="002959EE" w:rsidRDefault="00092779" w:rsidP="002959EE">
      <w:pPr>
        <w:rPr>
          <w:rFonts w:ascii="Calibri" w:hAnsi="Calibri"/>
          <w:sz w:val="22"/>
          <w:szCs w:val="22"/>
        </w:rPr>
      </w:pPr>
    </w:p>
    <w:p w:rsidR="00092779" w:rsidRPr="002959EE" w:rsidRDefault="00092779" w:rsidP="002959EE">
      <w:pPr>
        <w:rPr>
          <w:rFonts w:ascii="Calibri" w:hAnsi="Calibri"/>
          <w:b/>
          <w:sz w:val="22"/>
          <w:szCs w:val="22"/>
        </w:rPr>
      </w:pPr>
      <w:r w:rsidRPr="002959EE">
        <w:rPr>
          <w:rFonts w:ascii="Calibri" w:hAnsi="Calibri"/>
          <w:b/>
          <w:sz w:val="22"/>
          <w:szCs w:val="22"/>
        </w:rPr>
        <w:t>After Visit</w:t>
      </w:r>
    </w:p>
    <w:p w:rsidR="00092779" w:rsidRDefault="00092779" w:rsidP="002959EE">
      <w:pPr>
        <w:rPr>
          <w:rFonts w:ascii="Calibri" w:hAnsi="Calibri"/>
          <w:sz w:val="22"/>
          <w:szCs w:val="22"/>
        </w:rPr>
      </w:pPr>
    </w:p>
    <w:p w:rsidR="00092779" w:rsidRPr="002959EE" w:rsidRDefault="00092779" w:rsidP="002959EE">
      <w:pPr>
        <w:ind w:left="1440" w:hanging="1440"/>
        <w:rPr>
          <w:rFonts w:ascii="Calibri" w:hAnsi="Calibri"/>
          <w:sz w:val="22"/>
          <w:szCs w:val="22"/>
        </w:rPr>
      </w:pPr>
      <w:r w:rsidRPr="002959EE">
        <w:rPr>
          <w:rFonts w:ascii="Calibri" w:hAnsi="Calibri"/>
          <w:sz w:val="22"/>
          <w:szCs w:val="22"/>
        </w:rPr>
        <w:t>1 -2 weeks</w:t>
      </w:r>
      <w:r w:rsidRPr="002959EE">
        <w:rPr>
          <w:rFonts w:ascii="Calibri" w:hAnsi="Calibri"/>
          <w:sz w:val="22"/>
          <w:szCs w:val="22"/>
        </w:rPr>
        <w:tab/>
        <w:t>Lead reviewer coordinates compilation of findi</w:t>
      </w:r>
      <w:r w:rsidR="0046094C">
        <w:rPr>
          <w:rFonts w:ascii="Calibri" w:hAnsi="Calibri"/>
          <w:sz w:val="22"/>
          <w:szCs w:val="22"/>
        </w:rPr>
        <w:t>ngs, recommendations and edits site team r</w:t>
      </w:r>
      <w:r w:rsidR="003E6901">
        <w:rPr>
          <w:rFonts w:ascii="Calibri" w:hAnsi="Calibri"/>
          <w:sz w:val="22"/>
          <w:szCs w:val="22"/>
        </w:rPr>
        <w:t>eport with input and notes from</w:t>
      </w:r>
      <w:r w:rsidRPr="002959EE">
        <w:rPr>
          <w:rFonts w:ascii="Calibri" w:hAnsi="Calibri"/>
          <w:sz w:val="22"/>
          <w:szCs w:val="22"/>
        </w:rPr>
        <w:t xml:space="preserve"> other reviewers  </w:t>
      </w:r>
    </w:p>
    <w:p w:rsidR="00092779" w:rsidRPr="002959EE" w:rsidRDefault="00092779" w:rsidP="002959EE">
      <w:pPr>
        <w:rPr>
          <w:rFonts w:ascii="Calibri" w:hAnsi="Calibri"/>
          <w:sz w:val="22"/>
          <w:szCs w:val="22"/>
        </w:rPr>
      </w:pPr>
    </w:p>
    <w:p w:rsidR="00092779" w:rsidRDefault="00092779" w:rsidP="002959EE">
      <w:pPr>
        <w:rPr>
          <w:rFonts w:ascii="Calibri" w:hAnsi="Calibri"/>
          <w:sz w:val="22"/>
          <w:szCs w:val="22"/>
        </w:rPr>
      </w:pPr>
      <w:r w:rsidRPr="002959EE">
        <w:rPr>
          <w:rFonts w:ascii="Calibri" w:hAnsi="Calibri"/>
          <w:sz w:val="22"/>
          <w:szCs w:val="22"/>
        </w:rPr>
        <w:t xml:space="preserve">3rd    </w:t>
      </w:r>
      <w:r w:rsidR="0046094C">
        <w:rPr>
          <w:rFonts w:ascii="Calibri" w:hAnsi="Calibri"/>
          <w:sz w:val="22"/>
          <w:szCs w:val="22"/>
        </w:rPr>
        <w:t>week</w:t>
      </w:r>
      <w:r w:rsidR="0046094C">
        <w:rPr>
          <w:rFonts w:ascii="Calibri" w:hAnsi="Calibri"/>
          <w:sz w:val="22"/>
          <w:szCs w:val="22"/>
        </w:rPr>
        <w:tab/>
        <w:t>Lead reviewer finalizes site team r</w:t>
      </w:r>
      <w:r w:rsidRPr="002959EE">
        <w:rPr>
          <w:rFonts w:ascii="Calibri" w:hAnsi="Calibri"/>
          <w:sz w:val="22"/>
          <w:szCs w:val="22"/>
        </w:rPr>
        <w:t>epo</w:t>
      </w:r>
      <w:r w:rsidR="0046094C">
        <w:rPr>
          <w:rFonts w:ascii="Calibri" w:hAnsi="Calibri"/>
          <w:sz w:val="22"/>
          <w:szCs w:val="22"/>
        </w:rPr>
        <w:t>rt and submits to program review coordinator</w:t>
      </w:r>
    </w:p>
    <w:p w:rsidR="0046094C" w:rsidRDefault="0046094C" w:rsidP="002959EE">
      <w:pPr>
        <w:rPr>
          <w:rFonts w:ascii="Calibri" w:hAnsi="Calibri"/>
          <w:sz w:val="22"/>
          <w:szCs w:val="22"/>
        </w:rPr>
      </w:pPr>
    </w:p>
    <w:p w:rsidR="0046094C" w:rsidRDefault="0046094C" w:rsidP="002959EE">
      <w:pPr>
        <w:rPr>
          <w:rFonts w:ascii="Calibri" w:hAnsi="Calibri"/>
          <w:sz w:val="22"/>
          <w:szCs w:val="22"/>
        </w:rPr>
      </w:pPr>
      <w:r>
        <w:rPr>
          <w:rFonts w:ascii="Calibri" w:hAnsi="Calibri"/>
          <w:sz w:val="22"/>
          <w:szCs w:val="22"/>
        </w:rPr>
        <w:t>4</w:t>
      </w:r>
      <w:r w:rsidRPr="0046094C">
        <w:rPr>
          <w:rFonts w:ascii="Calibri" w:hAnsi="Calibri"/>
          <w:sz w:val="22"/>
          <w:szCs w:val="22"/>
          <w:vertAlign w:val="superscript"/>
        </w:rPr>
        <w:t>th</w:t>
      </w:r>
      <w:r>
        <w:rPr>
          <w:rFonts w:ascii="Calibri" w:hAnsi="Calibri"/>
          <w:sz w:val="22"/>
          <w:szCs w:val="22"/>
        </w:rPr>
        <w:t xml:space="preserve"> week</w:t>
      </w:r>
      <w:r>
        <w:rPr>
          <w:rFonts w:ascii="Calibri" w:hAnsi="Calibri"/>
          <w:sz w:val="22"/>
          <w:szCs w:val="22"/>
        </w:rPr>
        <w:tab/>
        <w:t>Director and AVP respond to report with any questions and suggestions for clarifications</w:t>
      </w:r>
    </w:p>
    <w:p w:rsidR="0046094C" w:rsidRDefault="0046094C" w:rsidP="002959EE">
      <w:pPr>
        <w:rPr>
          <w:rFonts w:ascii="Calibri" w:hAnsi="Calibri"/>
          <w:sz w:val="22"/>
          <w:szCs w:val="22"/>
        </w:rPr>
      </w:pPr>
    </w:p>
    <w:p w:rsidR="0046094C" w:rsidRPr="002959EE" w:rsidRDefault="0046094C" w:rsidP="002959EE">
      <w:pPr>
        <w:rPr>
          <w:rFonts w:ascii="Calibri" w:hAnsi="Calibri"/>
          <w:sz w:val="22"/>
          <w:szCs w:val="22"/>
        </w:rPr>
      </w:pPr>
      <w:r>
        <w:rPr>
          <w:rFonts w:ascii="Calibri" w:hAnsi="Calibri"/>
          <w:sz w:val="22"/>
          <w:szCs w:val="22"/>
        </w:rPr>
        <w:t>5</w:t>
      </w:r>
      <w:r w:rsidRPr="0046094C">
        <w:rPr>
          <w:rFonts w:ascii="Calibri" w:hAnsi="Calibri"/>
          <w:sz w:val="22"/>
          <w:szCs w:val="22"/>
          <w:vertAlign w:val="superscript"/>
        </w:rPr>
        <w:t>th</w:t>
      </w:r>
      <w:r>
        <w:rPr>
          <w:rFonts w:ascii="Calibri" w:hAnsi="Calibri"/>
          <w:sz w:val="22"/>
          <w:szCs w:val="22"/>
        </w:rPr>
        <w:t xml:space="preserve"> week</w:t>
      </w:r>
      <w:r>
        <w:rPr>
          <w:rFonts w:ascii="Calibri" w:hAnsi="Calibri"/>
          <w:sz w:val="22"/>
          <w:szCs w:val="22"/>
        </w:rPr>
        <w:tab/>
        <w:t xml:space="preserve">Lead reviewer gets input from other reviewers regarding suggested edits, makes changes </w:t>
      </w:r>
      <w:r>
        <w:rPr>
          <w:rFonts w:ascii="Calibri" w:hAnsi="Calibri"/>
          <w:sz w:val="22"/>
          <w:szCs w:val="22"/>
        </w:rPr>
        <w:tab/>
      </w:r>
      <w:r>
        <w:rPr>
          <w:rFonts w:ascii="Calibri" w:hAnsi="Calibri"/>
          <w:sz w:val="22"/>
          <w:szCs w:val="22"/>
        </w:rPr>
        <w:tab/>
        <w:t xml:space="preserve">if necessary, </w:t>
      </w:r>
      <w:r w:rsidR="00B04A79">
        <w:rPr>
          <w:rFonts w:ascii="Calibri" w:hAnsi="Calibri"/>
          <w:sz w:val="22"/>
          <w:szCs w:val="22"/>
        </w:rPr>
        <w:t>and submits</w:t>
      </w:r>
      <w:r>
        <w:rPr>
          <w:rFonts w:ascii="Calibri" w:hAnsi="Calibri"/>
          <w:sz w:val="22"/>
          <w:szCs w:val="22"/>
        </w:rPr>
        <w:t xml:space="preserve"> final report</w:t>
      </w:r>
    </w:p>
    <w:p w:rsidR="00092779" w:rsidRPr="002959EE" w:rsidRDefault="00092779" w:rsidP="002959EE">
      <w:pPr>
        <w:rPr>
          <w:rFonts w:ascii="Calibri" w:hAnsi="Calibri"/>
          <w:sz w:val="22"/>
          <w:szCs w:val="22"/>
        </w:rPr>
        <w:sectPr w:rsidR="00092779" w:rsidRPr="002959EE" w:rsidSect="0064623D">
          <w:headerReference w:type="even" r:id="rId17"/>
          <w:headerReference w:type="default" r:id="rId18"/>
          <w:footerReference w:type="even" r:id="rId19"/>
          <w:footerReference w:type="default" r:id="rId20"/>
          <w:headerReference w:type="first" r:id="rId21"/>
          <w:footerReference w:type="first" r:id="rId22"/>
          <w:pgSz w:w="12240" w:h="15840"/>
          <w:pgMar w:top="900" w:right="1080" w:bottom="900" w:left="1620" w:header="720" w:footer="720" w:gutter="0"/>
          <w:pgNumType w:start="1"/>
          <w:cols w:space="720"/>
          <w:titlePg/>
          <w:docGrid w:linePitch="326"/>
        </w:sectPr>
      </w:pPr>
    </w:p>
    <w:p w:rsidR="00092779" w:rsidRPr="00847E91" w:rsidRDefault="00092779" w:rsidP="00D67BFD">
      <w:pPr>
        <w:autoSpaceDE w:val="0"/>
        <w:autoSpaceDN w:val="0"/>
        <w:adjustRightInd w:val="0"/>
        <w:jc w:val="center"/>
        <w:rPr>
          <w:rFonts w:ascii="Calibri" w:hAnsi="Calibri" w:cs="Cambria"/>
          <w:b/>
          <w:color w:val="000000"/>
        </w:rPr>
      </w:pPr>
      <w:r>
        <w:rPr>
          <w:rFonts w:ascii="Calibri" w:hAnsi="Calibri" w:cs="Cambria"/>
          <w:b/>
          <w:color w:val="000000"/>
        </w:rPr>
        <w:lastRenderedPageBreak/>
        <w:t>Appendix D</w:t>
      </w:r>
    </w:p>
    <w:p w:rsidR="00092779" w:rsidRPr="004A060D" w:rsidRDefault="00092779" w:rsidP="004A060D">
      <w:pPr>
        <w:autoSpaceDE w:val="0"/>
        <w:autoSpaceDN w:val="0"/>
        <w:adjustRightInd w:val="0"/>
        <w:jc w:val="center"/>
        <w:rPr>
          <w:rFonts w:ascii="Calibri" w:hAnsi="Calibri" w:cs="Cambria"/>
          <w:color w:val="000000"/>
        </w:rPr>
      </w:pPr>
    </w:p>
    <w:p w:rsidR="00092779" w:rsidRPr="004A060D" w:rsidRDefault="00092779" w:rsidP="004A060D">
      <w:pPr>
        <w:autoSpaceDE w:val="0"/>
        <w:autoSpaceDN w:val="0"/>
        <w:adjustRightInd w:val="0"/>
        <w:jc w:val="center"/>
        <w:rPr>
          <w:rFonts w:ascii="Calibri" w:hAnsi="Calibri" w:cs="Cambria,Bold"/>
          <w:b/>
          <w:bCs/>
        </w:rPr>
      </w:pPr>
      <w:r w:rsidRPr="004A060D">
        <w:rPr>
          <w:rFonts w:ascii="Calibri" w:hAnsi="Calibri" w:cs="Cambria,Bold"/>
          <w:b/>
          <w:bCs/>
        </w:rPr>
        <w:t>Review Standards</w:t>
      </w:r>
    </w:p>
    <w:p w:rsidR="00092779" w:rsidRPr="004A060D" w:rsidRDefault="00092779" w:rsidP="004A060D">
      <w:pPr>
        <w:autoSpaceDE w:val="0"/>
        <w:autoSpaceDN w:val="0"/>
        <w:adjustRightInd w:val="0"/>
        <w:rPr>
          <w:rFonts w:ascii="Calibri" w:hAnsi="Calibri" w:cs="Cambria"/>
        </w:rPr>
      </w:pPr>
    </w:p>
    <w:p w:rsidR="00092779" w:rsidRPr="004A060D" w:rsidRDefault="00092779" w:rsidP="004A060D">
      <w:pPr>
        <w:autoSpaceDE w:val="0"/>
        <w:autoSpaceDN w:val="0"/>
        <w:adjustRightInd w:val="0"/>
        <w:spacing w:line="360" w:lineRule="auto"/>
        <w:rPr>
          <w:rFonts w:ascii="Calibri" w:hAnsi="Calibri" w:cs="Cambria"/>
        </w:rPr>
      </w:pPr>
    </w:p>
    <w:p w:rsidR="00092779" w:rsidRPr="004A060D" w:rsidRDefault="00092779" w:rsidP="004A060D">
      <w:pPr>
        <w:autoSpaceDE w:val="0"/>
        <w:autoSpaceDN w:val="0"/>
        <w:adjustRightInd w:val="0"/>
        <w:spacing w:line="360" w:lineRule="auto"/>
        <w:rPr>
          <w:rFonts w:ascii="Calibri" w:hAnsi="Calibri" w:cs="Cambria"/>
        </w:rPr>
      </w:pPr>
      <w:r w:rsidRPr="004A060D">
        <w:rPr>
          <w:rFonts w:ascii="Calibri" w:hAnsi="Calibri" w:cs="Cambria"/>
        </w:rPr>
        <w:t>1. Department Mission, Goals, and Outcomes</w:t>
      </w:r>
    </w:p>
    <w:p w:rsidR="00092779" w:rsidRPr="004A060D" w:rsidRDefault="00092779" w:rsidP="004A060D">
      <w:pPr>
        <w:autoSpaceDE w:val="0"/>
        <w:autoSpaceDN w:val="0"/>
        <w:adjustRightInd w:val="0"/>
        <w:spacing w:line="360" w:lineRule="auto"/>
        <w:rPr>
          <w:rFonts w:ascii="Calibri" w:hAnsi="Calibri" w:cs="Cambria"/>
        </w:rPr>
      </w:pPr>
      <w:r w:rsidRPr="004A060D">
        <w:rPr>
          <w:rFonts w:ascii="Calibri" w:hAnsi="Calibri" w:cs="Cambria"/>
        </w:rPr>
        <w:t>The department has a mission and overarching goals/outcomes statements which are consistent</w:t>
      </w:r>
      <w:r>
        <w:rPr>
          <w:rFonts w:ascii="Calibri" w:hAnsi="Calibri" w:cs="Cambria"/>
        </w:rPr>
        <w:t xml:space="preserve"> </w:t>
      </w:r>
      <w:r w:rsidRPr="004A060D">
        <w:rPr>
          <w:rFonts w:ascii="Calibri" w:hAnsi="Calibri" w:cs="Cambria"/>
        </w:rPr>
        <w:t xml:space="preserve">with and which support the College’s and Student </w:t>
      </w:r>
      <w:r w:rsidR="00B72311">
        <w:rPr>
          <w:rFonts w:ascii="Calibri" w:hAnsi="Calibri" w:cs="Cambria"/>
        </w:rPr>
        <w:t>Affairs</w:t>
      </w:r>
      <w:r w:rsidRPr="004A060D">
        <w:rPr>
          <w:rFonts w:ascii="Calibri" w:hAnsi="Calibri" w:cs="Cambria"/>
        </w:rPr>
        <w:t>’ mission statements and goals.</w:t>
      </w:r>
    </w:p>
    <w:p w:rsidR="00092779" w:rsidRPr="004A060D" w:rsidRDefault="00092779" w:rsidP="004A060D">
      <w:pPr>
        <w:autoSpaceDE w:val="0"/>
        <w:autoSpaceDN w:val="0"/>
        <w:adjustRightInd w:val="0"/>
        <w:spacing w:line="360" w:lineRule="auto"/>
        <w:rPr>
          <w:rFonts w:ascii="Calibri" w:hAnsi="Calibri" w:cs="Cambria"/>
        </w:rPr>
      </w:pPr>
    </w:p>
    <w:p w:rsidR="00092779" w:rsidRPr="004A060D" w:rsidRDefault="00092779" w:rsidP="004A060D">
      <w:pPr>
        <w:autoSpaceDE w:val="0"/>
        <w:autoSpaceDN w:val="0"/>
        <w:adjustRightInd w:val="0"/>
        <w:spacing w:line="360" w:lineRule="auto"/>
        <w:rPr>
          <w:rFonts w:ascii="Calibri" w:hAnsi="Calibri" w:cs="Cambria"/>
        </w:rPr>
      </w:pPr>
      <w:r w:rsidRPr="004A060D">
        <w:rPr>
          <w:rFonts w:ascii="Calibri" w:hAnsi="Calibri" w:cs="Cambria"/>
        </w:rPr>
        <w:t>2. Programs and Services</w:t>
      </w:r>
    </w:p>
    <w:p w:rsidR="00092779" w:rsidRPr="004A060D" w:rsidRDefault="00092779" w:rsidP="004A060D">
      <w:pPr>
        <w:autoSpaceDE w:val="0"/>
        <w:autoSpaceDN w:val="0"/>
        <w:adjustRightInd w:val="0"/>
        <w:spacing w:line="360" w:lineRule="auto"/>
        <w:rPr>
          <w:rFonts w:ascii="Calibri" w:hAnsi="Calibri" w:cs="Cambria"/>
        </w:rPr>
      </w:pPr>
      <w:r w:rsidRPr="004A060D">
        <w:rPr>
          <w:rFonts w:ascii="Calibri" w:hAnsi="Calibri" w:cs="Cambria"/>
        </w:rPr>
        <w:t>The department provides a set of core programs/services which are central to and consistent with</w:t>
      </w:r>
      <w:r>
        <w:rPr>
          <w:rFonts w:ascii="Calibri" w:hAnsi="Calibri" w:cs="Cambria"/>
        </w:rPr>
        <w:t xml:space="preserve"> </w:t>
      </w:r>
      <w:r w:rsidRPr="004A060D">
        <w:rPr>
          <w:rFonts w:ascii="Calibri" w:hAnsi="Calibri" w:cs="Cambria"/>
        </w:rPr>
        <w:t>the department’s mission and goals. These programs/services are responsive to the needs of the</w:t>
      </w:r>
      <w:r>
        <w:rPr>
          <w:rFonts w:ascii="Calibri" w:hAnsi="Calibri" w:cs="Cambria"/>
        </w:rPr>
        <w:t xml:space="preserve"> </w:t>
      </w:r>
      <w:r w:rsidRPr="004A060D">
        <w:rPr>
          <w:rFonts w:ascii="Calibri" w:hAnsi="Calibri" w:cs="Cambria"/>
        </w:rPr>
        <w:t>department’s constituents, are cost-effective and, when appropriate, are supported by other departments or agencies both within and outside the College.</w:t>
      </w:r>
    </w:p>
    <w:p w:rsidR="00092779" w:rsidRPr="004A060D" w:rsidRDefault="00092779" w:rsidP="004A060D">
      <w:pPr>
        <w:autoSpaceDE w:val="0"/>
        <w:autoSpaceDN w:val="0"/>
        <w:adjustRightInd w:val="0"/>
        <w:spacing w:line="360" w:lineRule="auto"/>
        <w:rPr>
          <w:rFonts w:ascii="Calibri" w:hAnsi="Calibri" w:cs="Cambria"/>
        </w:rPr>
      </w:pPr>
    </w:p>
    <w:p w:rsidR="00092779" w:rsidRPr="004A060D" w:rsidRDefault="00092779" w:rsidP="004A060D">
      <w:pPr>
        <w:autoSpaceDE w:val="0"/>
        <w:autoSpaceDN w:val="0"/>
        <w:adjustRightInd w:val="0"/>
        <w:spacing w:line="360" w:lineRule="auto"/>
        <w:rPr>
          <w:rFonts w:ascii="Calibri" w:hAnsi="Calibri" w:cs="Cambria"/>
        </w:rPr>
      </w:pPr>
      <w:r w:rsidRPr="004A060D">
        <w:rPr>
          <w:rFonts w:ascii="Calibri" w:hAnsi="Calibri" w:cs="Cambria"/>
        </w:rPr>
        <w:t>3. Leadership and Staffing</w:t>
      </w:r>
    </w:p>
    <w:p w:rsidR="00092779" w:rsidRPr="004A060D" w:rsidRDefault="00092779" w:rsidP="004A060D">
      <w:pPr>
        <w:autoSpaceDE w:val="0"/>
        <w:autoSpaceDN w:val="0"/>
        <w:adjustRightInd w:val="0"/>
        <w:spacing w:line="360" w:lineRule="auto"/>
        <w:rPr>
          <w:rFonts w:ascii="Calibri" w:hAnsi="Calibri" w:cs="Cambria"/>
        </w:rPr>
      </w:pPr>
      <w:r w:rsidRPr="004A060D">
        <w:rPr>
          <w:rFonts w:ascii="Calibri" w:hAnsi="Calibri" w:cs="Cambria"/>
        </w:rPr>
        <w:t>The department has a sufficient number of well-qualified employees (professional, support, student) to effectively provide the core programs/services offered by the department. Employees have clear and current job responsibilities. Employees are oriented to their roles, receive appropriate leadership and supervision, are provided with ongoing professional development opportunities, and are regularly evaluated.</w:t>
      </w:r>
    </w:p>
    <w:p w:rsidR="00092779" w:rsidRPr="004A060D" w:rsidRDefault="00092779" w:rsidP="004A060D">
      <w:pPr>
        <w:autoSpaceDE w:val="0"/>
        <w:autoSpaceDN w:val="0"/>
        <w:adjustRightInd w:val="0"/>
        <w:spacing w:line="360" w:lineRule="auto"/>
        <w:rPr>
          <w:rFonts w:ascii="Calibri" w:hAnsi="Calibri" w:cs="Cambria"/>
        </w:rPr>
      </w:pPr>
    </w:p>
    <w:p w:rsidR="00092779" w:rsidRPr="004A060D" w:rsidRDefault="00092779" w:rsidP="004A060D">
      <w:pPr>
        <w:autoSpaceDE w:val="0"/>
        <w:autoSpaceDN w:val="0"/>
        <w:adjustRightInd w:val="0"/>
        <w:spacing w:line="360" w:lineRule="auto"/>
        <w:rPr>
          <w:rFonts w:ascii="Calibri" w:hAnsi="Calibri" w:cs="Cambria"/>
        </w:rPr>
      </w:pPr>
      <w:r w:rsidRPr="004A060D">
        <w:rPr>
          <w:rFonts w:ascii="Calibri" w:hAnsi="Calibri" w:cs="Cambria"/>
        </w:rPr>
        <w:t>4. Financial Resources and Budget</w:t>
      </w:r>
    </w:p>
    <w:p w:rsidR="00092779" w:rsidRPr="004A060D" w:rsidRDefault="00092779" w:rsidP="004A060D">
      <w:pPr>
        <w:autoSpaceDE w:val="0"/>
        <w:autoSpaceDN w:val="0"/>
        <w:adjustRightInd w:val="0"/>
        <w:spacing w:line="360" w:lineRule="auto"/>
        <w:rPr>
          <w:rFonts w:ascii="Calibri" w:hAnsi="Calibri" w:cs="Cambria"/>
        </w:rPr>
      </w:pPr>
      <w:r w:rsidRPr="004A060D">
        <w:rPr>
          <w:rFonts w:ascii="Calibri" w:hAnsi="Calibri" w:cs="Cambria"/>
        </w:rPr>
        <w:t>The department has a well-defined and participatory budget planning process. This process results</w:t>
      </w:r>
      <w:r>
        <w:rPr>
          <w:rFonts w:ascii="Calibri" w:hAnsi="Calibri" w:cs="Cambria"/>
        </w:rPr>
        <w:t xml:space="preserve"> </w:t>
      </w:r>
      <w:r w:rsidRPr="004A060D">
        <w:rPr>
          <w:rFonts w:ascii="Calibri" w:hAnsi="Calibri" w:cs="Cambria"/>
        </w:rPr>
        <w:t>in sufficient resources to meet the department’s core programs/services, staffing, facility, equipment, and technology needs.</w:t>
      </w:r>
    </w:p>
    <w:p w:rsidR="00092779" w:rsidRPr="004A060D" w:rsidRDefault="00092779" w:rsidP="004A060D">
      <w:pPr>
        <w:autoSpaceDE w:val="0"/>
        <w:autoSpaceDN w:val="0"/>
        <w:adjustRightInd w:val="0"/>
        <w:spacing w:line="360" w:lineRule="auto"/>
        <w:rPr>
          <w:rFonts w:ascii="Calibri" w:hAnsi="Calibri" w:cs="Cambria"/>
        </w:rPr>
      </w:pPr>
    </w:p>
    <w:p w:rsidR="00092779" w:rsidRPr="004A060D" w:rsidRDefault="00092779" w:rsidP="004A060D">
      <w:pPr>
        <w:autoSpaceDE w:val="0"/>
        <w:autoSpaceDN w:val="0"/>
        <w:adjustRightInd w:val="0"/>
        <w:spacing w:line="360" w:lineRule="auto"/>
        <w:rPr>
          <w:rFonts w:ascii="Calibri" w:hAnsi="Calibri" w:cs="Cambria"/>
        </w:rPr>
      </w:pPr>
      <w:r w:rsidRPr="004A060D">
        <w:rPr>
          <w:rFonts w:ascii="Calibri" w:hAnsi="Calibri" w:cs="Cambria"/>
        </w:rPr>
        <w:t>5. Facilities, Equipment and Technology</w:t>
      </w:r>
    </w:p>
    <w:p w:rsidR="00092779" w:rsidRPr="004A060D" w:rsidRDefault="00092779" w:rsidP="004A060D">
      <w:pPr>
        <w:autoSpaceDE w:val="0"/>
        <w:autoSpaceDN w:val="0"/>
        <w:adjustRightInd w:val="0"/>
        <w:spacing w:line="360" w:lineRule="auto"/>
        <w:rPr>
          <w:rFonts w:ascii="Calibri" w:hAnsi="Calibri" w:cs="Cambria"/>
        </w:rPr>
      </w:pPr>
      <w:r w:rsidRPr="004A060D">
        <w:rPr>
          <w:rFonts w:ascii="Calibri" w:hAnsi="Calibri" w:cs="Cambria"/>
        </w:rPr>
        <w:lastRenderedPageBreak/>
        <w:t>The department has safe, accessible, and current physical facilities, equipment, and technological</w:t>
      </w:r>
      <w:r>
        <w:rPr>
          <w:rFonts w:ascii="Calibri" w:hAnsi="Calibri" w:cs="Cambria"/>
        </w:rPr>
        <w:t xml:space="preserve"> </w:t>
      </w:r>
      <w:r w:rsidRPr="004A060D">
        <w:rPr>
          <w:rFonts w:ascii="Calibri" w:hAnsi="Calibri" w:cs="Cambria"/>
        </w:rPr>
        <w:t>resources to support its core programs/services and personnel.</w:t>
      </w:r>
    </w:p>
    <w:p w:rsidR="00092779" w:rsidRPr="004A060D" w:rsidRDefault="00092779" w:rsidP="004A060D">
      <w:pPr>
        <w:autoSpaceDE w:val="0"/>
        <w:autoSpaceDN w:val="0"/>
        <w:adjustRightInd w:val="0"/>
        <w:spacing w:line="360" w:lineRule="auto"/>
        <w:rPr>
          <w:rFonts w:ascii="Calibri" w:hAnsi="Calibri" w:cs="Cambria"/>
        </w:rPr>
      </w:pPr>
    </w:p>
    <w:p w:rsidR="00092779" w:rsidRPr="004A060D" w:rsidRDefault="00092779" w:rsidP="004A060D">
      <w:pPr>
        <w:autoSpaceDE w:val="0"/>
        <w:autoSpaceDN w:val="0"/>
        <w:adjustRightInd w:val="0"/>
        <w:spacing w:line="360" w:lineRule="auto"/>
        <w:rPr>
          <w:rFonts w:ascii="Calibri" w:hAnsi="Calibri" w:cs="Cambria"/>
        </w:rPr>
      </w:pPr>
      <w:r w:rsidRPr="004A060D">
        <w:rPr>
          <w:rFonts w:ascii="Calibri" w:hAnsi="Calibri" w:cs="Cambria"/>
        </w:rPr>
        <w:t>6. Ethical and Legal Responsibilities</w:t>
      </w:r>
    </w:p>
    <w:p w:rsidR="00092779" w:rsidRPr="004A060D" w:rsidRDefault="00092779" w:rsidP="004A060D">
      <w:pPr>
        <w:autoSpaceDE w:val="0"/>
        <w:autoSpaceDN w:val="0"/>
        <w:adjustRightInd w:val="0"/>
        <w:spacing w:line="360" w:lineRule="auto"/>
        <w:rPr>
          <w:rFonts w:ascii="Calibri" w:hAnsi="Calibri" w:cs="Cambria"/>
        </w:rPr>
      </w:pPr>
      <w:r w:rsidRPr="004A060D">
        <w:rPr>
          <w:rFonts w:ascii="Calibri" w:hAnsi="Calibri" w:cs="Cambria"/>
        </w:rPr>
        <w:t>The department is aware of and compliant with statutory and professional ethical and legal</w:t>
      </w:r>
      <w:r>
        <w:rPr>
          <w:rFonts w:ascii="Calibri" w:hAnsi="Calibri" w:cs="Cambria"/>
        </w:rPr>
        <w:t xml:space="preserve"> </w:t>
      </w:r>
      <w:r w:rsidRPr="004A060D">
        <w:rPr>
          <w:rFonts w:ascii="Calibri" w:hAnsi="Calibri" w:cs="Cambria"/>
        </w:rPr>
        <w:t>standards which apply to the department’s core programs/services, personnel, facilities, equipment</w:t>
      </w:r>
      <w:r>
        <w:rPr>
          <w:rFonts w:ascii="Calibri" w:hAnsi="Calibri" w:cs="Cambria"/>
        </w:rPr>
        <w:t xml:space="preserve"> </w:t>
      </w:r>
      <w:r w:rsidRPr="004A060D">
        <w:rPr>
          <w:rFonts w:ascii="Calibri" w:hAnsi="Calibri" w:cs="Cambria"/>
        </w:rPr>
        <w:t>and technology.</w:t>
      </w:r>
    </w:p>
    <w:p w:rsidR="00092779" w:rsidRPr="004A060D" w:rsidRDefault="00092779" w:rsidP="004A060D">
      <w:pPr>
        <w:autoSpaceDE w:val="0"/>
        <w:autoSpaceDN w:val="0"/>
        <w:adjustRightInd w:val="0"/>
        <w:spacing w:line="360" w:lineRule="auto"/>
        <w:rPr>
          <w:rFonts w:ascii="Calibri" w:hAnsi="Calibri" w:cs="Cambria"/>
        </w:rPr>
      </w:pPr>
    </w:p>
    <w:p w:rsidR="00092779" w:rsidRPr="004A060D" w:rsidRDefault="00092779" w:rsidP="004A060D">
      <w:pPr>
        <w:autoSpaceDE w:val="0"/>
        <w:autoSpaceDN w:val="0"/>
        <w:adjustRightInd w:val="0"/>
        <w:spacing w:line="360" w:lineRule="auto"/>
        <w:rPr>
          <w:rFonts w:ascii="Calibri" w:hAnsi="Calibri" w:cs="Cambria"/>
        </w:rPr>
      </w:pPr>
      <w:r w:rsidRPr="004A060D">
        <w:rPr>
          <w:rFonts w:ascii="Calibri" w:hAnsi="Calibri" w:cs="Cambria"/>
        </w:rPr>
        <w:t>7. Assessment and Evaluation</w:t>
      </w:r>
    </w:p>
    <w:p w:rsidR="00092779" w:rsidRDefault="00092779" w:rsidP="004A060D">
      <w:pPr>
        <w:autoSpaceDE w:val="0"/>
        <w:autoSpaceDN w:val="0"/>
        <w:adjustRightInd w:val="0"/>
        <w:spacing w:line="360" w:lineRule="auto"/>
        <w:rPr>
          <w:rFonts w:ascii="Calibri" w:hAnsi="Calibri" w:cs="Cambria"/>
        </w:rPr>
      </w:pPr>
      <w:r w:rsidRPr="004A060D">
        <w:rPr>
          <w:rFonts w:ascii="Calibri" w:hAnsi="Calibri" w:cs="Cambria"/>
        </w:rPr>
        <w:t>The department has clearly defined and measurable core program/service and student learning</w:t>
      </w:r>
      <w:r>
        <w:rPr>
          <w:rFonts w:ascii="Calibri" w:hAnsi="Calibri" w:cs="Cambria"/>
        </w:rPr>
        <w:t xml:space="preserve"> </w:t>
      </w:r>
      <w:r w:rsidRPr="004A060D">
        <w:rPr>
          <w:rFonts w:ascii="Calibri" w:hAnsi="Calibri" w:cs="Cambria"/>
        </w:rPr>
        <w:t>outcomes which are consistent with the department’s mission and goal statements. These</w:t>
      </w:r>
      <w:r>
        <w:rPr>
          <w:rFonts w:ascii="Calibri" w:hAnsi="Calibri" w:cs="Cambria"/>
        </w:rPr>
        <w:t xml:space="preserve"> </w:t>
      </w:r>
      <w:r w:rsidRPr="004A060D">
        <w:rPr>
          <w:rFonts w:ascii="Calibri" w:hAnsi="Calibri" w:cs="Cambria"/>
        </w:rPr>
        <w:t>program/service and student learning outcomes are regularly assessed through both direct</w:t>
      </w:r>
      <w:r>
        <w:rPr>
          <w:rFonts w:ascii="Calibri" w:hAnsi="Calibri" w:cs="Cambria"/>
        </w:rPr>
        <w:t xml:space="preserve"> </w:t>
      </w:r>
      <w:r w:rsidRPr="004A060D">
        <w:rPr>
          <w:rFonts w:ascii="Calibri" w:hAnsi="Calibri" w:cs="Cambria"/>
        </w:rPr>
        <w:t>and indirect measures, and the results of assessment are shared among constituents and are used for decision-making and planning.</w:t>
      </w:r>
    </w:p>
    <w:p w:rsidR="000B3D57" w:rsidRPr="004A060D" w:rsidRDefault="000B3D57" w:rsidP="004A060D">
      <w:pPr>
        <w:autoSpaceDE w:val="0"/>
        <w:autoSpaceDN w:val="0"/>
        <w:adjustRightInd w:val="0"/>
        <w:spacing w:line="360" w:lineRule="auto"/>
        <w:rPr>
          <w:rFonts w:ascii="Calibri" w:hAnsi="Calibri" w:cs="Cambria"/>
        </w:rPr>
      </w:pPr>
    </w:p>
    <w:p w:rsidR="00092779" w:rsidRPr="004A060D" w:rsidRDefault="00092779" w:rsidP="009A6DF1">
      <w:pPr>
        <w:autoSpaceDE w:val="0"/>
        <w:autoSpaceDN w:val="0"/>
        <w:adjustRightInd w:val="0"/>
        <w:rPr>
          <w:rFonts w:ascii="Calibri" w:hAnsi="Calibri" w:cs="Cambria"/>
          <w:color w:val="000000"/>
        </w:rPr>
      </w:pPr>
    </w:p>
    <w:sectPr w:rsidR="00092779" w:rsidRPr="004A060D" w:rsidSect="00DB7B54">
      <w:headerReference w:type="even" r:id="rId23"/>
      <w:headerReference w:type="default" r:id="rId24"/>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339" w:rsidRDefault="007F0339">
      <w:r>
        <w:separator/>
      </w:r>
    </w:p>
  </w:endnote>
  <w:endnote w:type="continuationSeparator" w:id="0">
    <w:p w:rsidR="007F0339" w:rsidRDefault="007F0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Regular">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3D" w:rsidRDefault="006462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3D" w:rsidRDefault="006462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3D" w:rsidRDefault="00646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339" w:rsidRDefault="007F0339">
      <w:r>
        <w:separator/>
      </w:r>
    </w:p>
  </w:footnote>
  <w:footnote w:type="continuationSeparator" w:id="0">
    <w:p w:rsidR="007F0339" w:rsidRDefault="007F0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3D" w:rsidRDefault="006462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3D" w:rsidRDefault="002F0938">
    <w:pPr>
      <w:pStyle w:val="Header"/>
      <w:jc w:val="right"/>
    </w:pPr>
    <w:r>
      <w:fldChar w:fldCharType="begin"/>
    </w:r>
    <w:r w:rsidR="0064623D">
      <w:instrText xml:space="preserve"> PAGE   \* MERGEFORMAT </w:instrText>
    </w:r>
    <w:r>
      <w:fldChar w:fldCharType="separate"/>
    </w:r>
    <w:r w:rsidR="0071255A">
      <w:rPr>
        <w:noProof/>
      </w:rPr>
      <w:t>8</w:t>
    </w:r>
    <w:r>
      <w:rPr>
        <w:noProof/>
      </w:rPr>
      <w:fldChar w:fldCharType="end"/>
    </w:r>
  </w:p>
  <w:p w:rsidR="0064623D" w:rsidRDefault="006462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3D" w:rsidRDefault="0064623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79" w:rsidRDefault="002F0938" w:rsidP="00DB1D40">
    <w:pPr>
      <w:pStyle w:val="Header"/>
      <w:framePr w:wrap="around" w:vAnchor="text" w:hAnchor="margin" w:xAlign="right" w:y="1"/>
      <w:rPr>
        <w:rStyle w:val="PageNumber"/>
      </w:rPr>
    </w:pPr>
    <w:r>
      <w:rPr>
        <w:rStyle w:val="PageNumber"/>
      </w:rPr>
      <w:fldChar w:fldCharType="begin"/>
    </w:r>
    <w:r w:rsidR="00092779">
      <w:rPr>
        <w:rStyle w:val="PageNumber"/>
      </w:rPr>
      <w:instrText xml:space="preserve">PAGE  </w:instrText>
    </w:r>
    <w:r>
      <w:rPr>
        <w:rStyle w:val="PageNumber"/>
      </w:rPr>
      <w:fldChar w:fldCharType="end"/>
    </w:r>
  </w:p>
  <w:p w:rsidR="00092779" w:rsidRDefault="00092779" w:rsidP="00DB7B54">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79" w:rsidRDefault="002F0938" w:rsidP="00DB1D40">
    <w:pPr>
      <w:pStyle w:val="Header"/>
      <w:framePr w:wrap="around" w:vAnchor="text" w:hAnchor="margin" w:xAlign="right" w:y="1"/>
      <w:rPr>
        <w:rStyle w:val="PageNumber"/>
      </w:rPr>
    </w:pPr>
    <w:r>
      <w:rPr>
        <w:rStyle w:val="PageNumber"/>
      </w:rPr>
      <w:fldChar w:fldCharType="begin"/>
    </w:r>
    <w:r w:rsidR="00092779">
      <w:rPr>
        <w:rStyle w:val="PageNumber"/>
      </w:rPr>
      <w:instrText xml:space="preserve">PAGE  </w:instrText>
    </w:r>
    <w:r>
      <w:rPr>
        <w:rStyle w:val="PageNumber"/>
      </w:rPr>
      <w:fldChar w:fldCharType="separate"/>
    </w:r>
    <w:r w:rsidR="00F72852">
      <w:rPr>
        <w:rStyle w:val="PageNumber"/>
        <w:noProof/>
      </w:rPr>
      <w:t>13</w:t>
    </w:r>
    <w:r>
      <w:rPr>
        <w:rStyle w:val="PageNumber"/>
      </w:rPr>
      <w:fldChar w:fldCharType="end"/>
    </w:r>
  </w:p>
  <w:p w:rsidR="00092779" w:rsidRDefault="00092779" w:rsidP="00DB7B5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0D01"/>
    <w:multiLevelType w:val="hybridMultilevel"/>
    <w:tmpl w:val="082E31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1BC386C"/>
    <w:multiLevelType w:val="hybridMultilevel"/>
    <w:tmpl w:val="00AE9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256F69"/>
    <w:multiLevelType w:val="hybridMultilevel"/>
    <w:tmpl w:val="808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05E95"/>
    <w:multiLevelType w:val="hybridMultilevel"/>
    <w:tmpl w:val="AE6C1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6385"/>
  </w:hdrShapeDefaults>
  <w:footnotePr>
    <w:footnote w:id="-1"/>
    <w:footnote w:id="0"/>
  </w:footnotePr>
  <w:endnotePr>
    <w:endnote w:id="-1"/>
    <w:endnote w:id="0"/>
  </w:endnotePr>
  <w:compat/>
  <w:rsids>
    <w:rsidRoot w:val="00E934B6"/>
    <w:rsid w:val="00005ED9"/>
    <w:rsid w:val="000071CF"/>
    <w:rsid w:val="0001503F"/>
    <w:rsid w:val="0003373A"/>
    <w:rsid w:val="00034814"/>
    <w:rsid w:val="000446AA"/>
    <w:rsid w:val="00071840"/>
    <w:rsid w:val="000761B9"/>
    <w:rsid w:val="00092779"/>
    <w:rsid w:val="000A4BBF"/>
    <w:rsid w:val="000B3D57"/>
    <w:rsid w:val="000B483D"/>
    <w:rsid w:val="000B5E45"/>
    <w:rsid w:val="000D2B3D"/>
    <w:rsid w:val="000E4ED0"/>
    <w:rsid w:val="001129AF"/>
    <w:rsid w:val="00137871"/>
    <w:rsid w:val="0015672D"/>
    <w:rsid w:val="0019102D"/>
    <w:rsid w:val="001A1A55"/>
    <w:rsid w:val="001C2CA7"/>
    <w:rsid w:val="001F482B"/>
    <w:rsid w:val="0020730F"/>
    <w:rsid w:val="00214B7A"/>
    <w:rsid w:val="002367EA"/>
    <w:rsid w:val="00261147"/>
    <w:rsid w:val="00267173"/>
    <w:rsid w:val="00272CE3"/>
    <w:rsid w:val="002959EE"/>
    <w:rsid w:val="002E03B0"/>
    <w:rsid w:val="002F0938"/>
    <w:rsid w:val="003051D1"/>
    <w:rsid w:val="00346533"/>
    <w:rsid w:val="00354D34"/>
    <w:rsid w:val="003673EE"/>
    <w:rsid w:val="00375FCA"/>
    <w:rsid w:val="00377DC0"/>
    <w:rsid w:val="003A22C0"/>
    <w:rsid w:val="003A2D9B"/>
    <w:rsid w:val="003A685A"/>
    <w:rsid w:val="003D56EA"/>
    <w:rsid w:val="003E6901"/>
    <w:rsid w:val="00427ED3"/>
    <w:rsid w:val="00430826"/>
    <w:rsid w:val="00437F27"/>
    <w:rsid w:val="0046094C"/>
    <w:rsid w:val="00461084"/>
    <w:rsid w:val="00490B00"/>
    <w:rsid w:val="00490F66"/>
    <w:rsid w:val="00497188"/>
    <w:rsid w:val="004A060D"/>
    <w:rsid w:val="004B10D8"/>
    <w:rsid w:val="004B30DF"/>
    <w:rsid w:val="004C4A27"/>
    <w:rsid w:val="00505B53"/>
    <w:rsid w:val="00531517"/>
    <w:rsid w:val="00551161"/>
    <w:rsid w:val="005A11B5"/>
    <w:rsid w:val="005A680F"/>
    <w:rsid w:val="005A7F10"/>
    <w:rsid w:val="005C79B4"/>
    <w:rsid w:val="005F22E2"/>
    <w:rsid w:val="00624B14"/>
    <w:rsid w:val="00626AA8"/>
    <w:rsid w:val="00631E46"/>
    <w:rsid w:val="006345C5"/>
    <w:rsid w:val="006345DD"/>
    <w:rsid w:val="00636641"/>
    <w:rsid w:val="0064623D"/>
    <w:rsid w:val="006662E7"/>
    <w:rsid w:val="00672400"/>
    <w:rsid w:val="00690A9B"/>
    <w:rsid w:val="00695CEB"/>
    <w:rsid w:val="006E5F02"/>
    <w:rsid w:val="006F468D"/>
    <w:rsid w:val="007054E6"/>
    <w:rsid w:val="0071255A"/>
    <w:rsid w:val="00727F7D"/>
    <w:rsid w:val="00730C05"/>
    <w:rsid w:val="00750D08"/>
    <w:rsid w:val="00764AEA"/>
    <w:rsid w:val="00766BB2"/>
    <w:rsid w:val="007A326B"/>
    <w:rsid w:val="007F0339"/>
    <w:rsid w:val="008040FB"/>
    <w:rsid w:val="0080557C"/>
    <w:rsid w:val="00821DBE"/>
    <w:rsid w:val="0082670E"/>
    <w:rsid w:val="00826BF5"/>
    <w:rsid w:val="008373FA"/>
    <w:rsid w:val="00843C20"/>
    <w:rsid w:val="00847E91"/>
    <w:rsid w:val="00862564"/>
    <w:rsid w:val="00862B06"/>
    <w:rsid w:val="00870A3A"/>
    <w:rsid w:val="00877748"/>
    <w:rsid w:val="00883D61"/>
    <w:rsid w:val="008C14FD"/>
    <w:rsid w:val="008C66BC"/>
    <w:rsid w:val="008D7B3E"/>
    <w:rsid w:val="008F399F"/>
    <w:rsid w:val="00901E73"/>
    <w:rsid w:val="0092087F"/>
    <w:rsid w:val="0094321F"/>
    <w:rsid w:val="00960E3D"/>
    <w:rsid w:val="00991A09"/>
    <w:rsid w:val="009967E6"/>
    <w:rsid w:val="009A6DF1"/>
    <w:rsid w:val="009B79E5"/>
    <w:rsid w:val="009E5663"/>
    <w:rsid w:val="009F5F53"/>
    <w:rsid w:val="00A03701"/>
    <w:rsid w:val="00A175BE"/>
    <w:rsid w:val="00A24256"/>
    <w:rsid w:val="00A74E43"/>
    <w:rsid w:val="00A804F7"/>
    <w:rsid w:val="00A91778"/>
    <w:rsid w:val="00AC3447"/>
    <w:rsid w:val="00AC3B01"/>
    <w:rsid w:val="00AF6D3C"/>
    <w:rsid w:val="00B03EF7"/>
    <w:rsid w:val="00B04A79"/>
    <w:rsid w:val="00B72311"/>
    <w:rsid w:val="00B72A93"/>
    <w:rsid w:val="00B95575"/>
    <w:rsid w:val="00BE2DF3"/>
    <w:rsid w:val="00BE6AD8"/>
    <w:rsid w:val="00C16128"/>
    <w:rsid w:val="00C16A8B"/>
    <w:rsid w:val="00C17563"/>
    <w:rsid w:val="00C241AB"/>
    <w:rsid w:val="00C422F2"/>
    <w:rsid w:val="00C52588"/>
    <w:rsid w:val="00C76BA0"/>
    <w:rsid w:val="00C77198"/>
    <w:rsid w:val="00C930BE"/>
    <w:rsid w:val="00CA7CE2"/>
    <w:rsid w:val="00CD58D4"/>
    <w:rsid w:val="00D0052A"/>
    <w:rsid w:val="00D03507"/>
    <w:rsid w:val="00D42802"/>
    <w:rsid w:val="00D4759D"/>
    <w:rsid w:val="00D54BA5"/>
    <w:rsid w:val="00D64CB6"/>
    <w:rsid w:val="00D67BFD"/>
    <w:rsid w:val="00DB19DA"/>
    <w:rsid w:val="00DB1C8F"/>
    <w:rsid w:val="00DB1D40"/>
    <w:rsid w:val="00DB7B54"/>
    <w:rsid w:val="00E62C13"/>
    <w:rsid w:val="00E67366"/>
    <w:rsid w:val="00E7100E"/>
    <w:rsid w:val="00E86184"/>
    <w:rsid w:val="00E90F1A"/>
    <w:rsid w:val="00E934B6"/>
    <w:rsid w:val="00EE4D29"/>
    <w:rsid w:val="00F37FB4"/>
    <w:rsid w:val="00F42B31"/>
    <w:rsid w:val="00F72852"/>
    <w:rsid w:val="00FB6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5BE"/>
    <w:pPr>
      <w:tabs>
        <w:tab w:val="center" w:pos="4320"/>
        <w:tab w:val="right" w:pos="8640"/>
      </w:tabs>
    </w:pPr>
  </w:style>
  <w:style w:type="character" w:customStyle="1" w:styleId="HeaderChar">
    <w:name w:val="Header Char"/>
    <w:link w:val="Header"/>
    <w:uiPriority w:val="99"/>
    <w:locked/>
    <w:rsid w:val="00826BF5"/>
    <w:rPr>
      <w:rFonts w:cs="Times New Roman"/>
      <w:sz w:val="24"/>
    </w:rPr>
  </w:style>
  <w:style w:type="paragraph" w:styleId="Footer">
    <w:name w:val="footer"/>
    <w:basedOn w:val="Normal"/>
    <w:link w:val="FooterChar"/>
    <w:uiPriority w:val="99"/>
    <w:rsid w:val="00A175BE"/>
    <w:pPr>
      <w:tabs>
        <w:tab w:val="center" w:pos="4320"/>
        <w:tab w:val="right" w:pos="8640"/>
      </w:tabs>
    </w:pPr>
  </w:style>
  <w:style w:type="character" w:customStyle="1" w:styleId="FooterChar">
    <w:name w:val="Footer Char"/>
    <w:link w:val="Footer"/>
    <w:uiPriority w:val="99"/>
    <w:semiHidden/>
    <w:locked/>
    <w:rsid w:val="00826BF5"/>
    <w:rPr>
      <w:rFonts w:cs="Times New Roman"/>
      <w:sz w:val="24"/>
    </w:rPr>
  </w:style>
  <w:style w:type="character" w:styleId="PageNumber">
    <w:name w:val="page number"/>
    <w:uiPriority w:val="99"/>
    <w:rsid w:val="00DB7B54"/>
    <w:rPr>
      <w:rFonts w:cs="Times New Roman"/>
    </w:rPr>
  </w:style>
  <w:style w:type="paragraph" w:styleId="ListParagraph">
    <w:name w:val="List Paragraph"/>
    <w:basedOn w:val="Normal"/>
    <w:uiPriority w:val="99"/>
    <w:qFormat/>
    <w:rsid w:val="00F37FB4"/>
    <w:pPr>
      <w:spacing w:after="200" w:line="276" w:lineRule="auto"/>
      <w:ind w:left="720"/>
      <w:contextualSpacing/>
    </w:pPr>
    <w:rPr>
      <w:rFonts w:ascii="Calibri" w:hAnsi="Calibri"/>
      <w:sz w:val="22"/>
      <w:szCs w:val="22"/>
    </w:rPr>
  </w:style>
  <w:style w:type="character" w:styleId="Hyperlink">
    <w:name w:val="Hyperlink"/>
    <w:uiPriority w:val="99"/>
    <w:rsid w:val="00C17563"/>
    <w:rPr>
      <w:rFonts w:cs="Times New Roman"/>
      <w:color w:val="0000FF"/>
      <w:u w:val="single"/>
    </w:rPr>
  </w:style>
  <w:style w:type="paragraph" w:styleId="BalloonText">
    <w:name w:val="Balloon Text"/>
    <w:basedOn w:val="Normal"/>
    <w:link w:val="BalloonTextChar"/>
    <w:uiPriority w:val="99"/>
    <w:rsid w:val="00377DC0"/>
    <w:rPr>
      <w:rFonts w:ascii="Tahoma" w:hAnsi="Tahoma"/>
      <w:sz w:val="16"/>
      <w:szCs w:val="16"/>
    </w:rPr>
  </w:style>
  <w:style w:type="character" w:customStyle="1" w:styleId="BalloonTextChar">
    <w:name w:val="Balloon Text Char"/>
    <w:link w:val="BalloonText"/>
    <w:uiPriority w:val="99"/>
    <w:locked/>
    <w:rsid w:val="00377DC0"/>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697269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lcc.edu/locations/index.aspx"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lcc.edu/assessment/index.aspx"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cc.edu/accreditation/index.aspx"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slcc.edu/ssvp/program-review.aspx" TargetMode="External"/><Relationship Id="rId23" Type="http://schemas.openxmlformats.org/officeDocument/2006/relationships/header" Target="header4.xml"/><Relationship Id="rId10" Type="http://schemas.openxmlformats.org/officeDocument/2006/relationships/hyperlink" Target="http://www.slcc.edu/ir/index.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lcc.edu/about/index.aspx" TargetMode="External"/><Relationship Id="rId14" Type="http://schemas.openxmlformats.org/officeDocument/2006/relationships/hyperlink" Target="http://www.slcc.edu/ssvp/index.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081BA-7234-4E2E-88A0-9D784103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2448</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Site Review Team Role and Responsibilities</vt:lpstr>
    </vt:vector>
  </TitlesOfParts>
  <Company>SLCC</Company>
  <LinksUpToDate>false</LinksUpToDate>
  <CharactersWithSpaces>17308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Review Team Role and Responsibilities</dc:title>
  <dc:creator>Harvey</dc:creator>
  <cp:lastModifiedBy>bcederho</cp:lastModifiedBy>
  <cp:revision>2</cp:revision>
  <cp:lastPrinted>2014-05-21T19:30:00Z</cp:lastPrinted>
  <dcterms:created xsi:type="dcterms:W3CDTF">2015-11-04T19:11:00Z</dcterms:created>
  <dcterms:modified xsi:type="dcterms:W3CDTF">2015-11-04T19:11:00Z</dcterms:modified>
</cp:coreProperties>
</file>