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C0D4" w14:textId="373B2B23" w:rsidR="006A752F" w:rsidRDefault="00885CF9" w:rsidP="00885CF9">
      <w:pPr>
        <w:jc w:val="center"/>
        <w:rPr>
          <w:sz w:val="28"/>
          <w:szCs w:val="28"/>
        </w:rPr>
      </w:pPr>
      <w:r w:rsidRPr="00885CF9">
        <w:rPr>
          <w:sz w:val="28"/>
          <w:szCs w:val="28"/>
        </w:rPr>
        <w:t>Salt Lake Community College</w:t>
      </w:r>
      <w:r>
        <w:rPr>
          <w:sz w:val="28"/>
          <w:szCs w:val="28"/>
        </w:rPr>
        <w:t xml:space="preserve"> </w:t>
      </w:r>
      <w:r w:rsidR="00C1202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1202E">
        <w:rPr>
          <w:sz w:val="28"/>
          <w:szCs w:val="28"/>
        </w:rPr>
        <w:t>Thayne Center (Thayne Center 2021)</w:t>
      </w:r>
    </w:p>
    <w:p w14:paraId="4315B787" w14:textId="332E919C" w:rsidR="00885CF9" w:rsidRDefault="00885CF9" w:rsidP="00885CF9">
      <w:pPr>
        <w:jc w:val="center"/>
        <w:rPr>
          <w:sz w:val="22"/>
          <w:szCs w:val="22"/>
        </w:rPr>
      </w:pPr>
    </w:p>
    <w:p w14:paraId="1C94CB44" w14:textId="2E39A8D8" w:rsidR="00885CF9" w:rsidRDefault="00885CF9" w:rsidP="00885CF9">
      <w:pPr>
        <w:jc w:val="center"/>
      </w:pPr>
      <w:r w:rsidRPr="00885CF9">
        <w:t xml:space="preserve">Program Review Action Plan </w:t>
      </w:r>
      <w:r w:rsidR="00C1202E">
        <w:t>–</w:t>
      </w:r>
      <w:r w:rsidRPr="00885CF9">
        <w:t xml:space="preserve"> </w:t>
      </w:r>
      <w:r w:rsidR="00C1202E">
        <w:t>March 2022</w:t>
      </w:r>
    </w:p>
    <w:p w14:paraId="750F2B2D" w14:textId="40533EEC" w:rsidR="00056B9A" w:rsidRDefault="00056B9A" w:rsidP="00885CF9">
      <w:pPr>
        <w:jc w:val="center"/>
      </w:pPr>
      <w:r>
        <w:t>Revisions with VP &amp; Interim AVP – April 2022</w:t>
      </w:r>
    </w:p>
    <w:p w14:paraId="3D1A50A2" w14:textId="210872A5" w:rsidR="00C1202E" w:rsidRDefault="00692BC3" w:rsidP="00692BC3">
      <w:r>
        <w:t>Definitions of Goals:</w:t>
      </w:r>
    </w:p>
    <w:p w14:paraId="12225C35" w14:textId="30528D32" w:rsidR="00C1202E" w:rsidRDefault="00C1202E" w:rsidP="00C1202E">
      <w:pPr>
        <w:pStyle w:val="ListParagraph"/>
        <w:numPr>
          <w:ilvl w:val="0"/>
          <w:numId w:val="1"/>
        </w:numPr>
      </w:pPr>
      <w:r>
        <w:t>Bruin Pantry</w:t>
      </w:r>
    </w:p>
    <w:p w14:paraId="69FF8310" w14:textId="079FCBA7" w:rsidR="00C1202E" w:rsidRDefault="00C1202E" w:rsidP="00C1202E">
      <w:pPr>
        <w:pStyle w:val="ListParagraph"/>
        <w:numPr>
          <w:ilvl w:val="1"/>
          <w:numId w:val="1"/>
        </w:numPr>
      </w:pPr>
      <w:r>
        <w:t>Funding &amp; Staffing</w:t>
      </w:r>
      <w:r w:rsidR="00674F07">
        <w:t xml:space="preserve"> – </w:t>
      </w:r>
      <w:r w:rsidR="00060F15">
        <w:t>Provide structure</w:t>
      </w:r>
      <w:r w:rsidR="006A1983">
        <w:t xml:space="preserve"> and</w:t>
      </w:r>
      <w:r w:rsidR="00060F15">
        <w:t xml:space="preserve"> support to </w:t>
      </w:r>
      <w:r w:rsidR="006A1983">
        <w:t>B</w:t>
      </w:r>
      <w:r w:rsidR="00060F15">
        <w:t xml:space="preserve">ruin </w:t>
      </w:r>
      <w:r w:rsidR="006A1983">
        <w:t>P</w:t>
      </w:r>
      <w:r w:rsidR="00060F15">
        <w:t>antry.</w:t>
      </w:r>
    </w:p>
    <w:p w14:paraId="7B6941B3" w14:textId="266EFBD7" w:rsidR="00C1202E" w:rsidRDefault="00C1202E" w:rsidP="00C1202E">
      <w:pPr>
        <w:pStyle w:val="ListParagraph"/>
        <w:numPr>
          <w:ilvl w:val="1"/>
          <w:numId w:val="1"/>
        </w:numPr>
      </w:pPr>
      <w:r>
        <w:t>Basic Needs Extraction</w:t>
      </w:r>
      <w:r w:rsidR="00060F15">
        <w:t xml:space="preserve"> – </w:t>
      </w:r>
      <w:r w:rsidR="00F10D9F">
        <w:t>Provide structure</w:t>
      </w:r>
      <w:r w:rsidR="006A1983">
        <w:t xml:space="preserve"> and </w:t>
      </w:r>
      <w:r w:rsidR="00F10D9F">
        <w:t>support to</w:t>
      </w:r>
      <w:r w:rsidR="00060F15">
        <w:t xml:space="preserve"> the Basic Need program</w:t>
      </w:r>
      <w:r w:rsidR="006A1983">
        <w:t>, differentiated from Bruin Pantry services</w:t>
      </w:r>
      <w:r w:rsidR="00060F15">
        <w:t>.</w:t>
      </w:r>
    </w:p>
    <w:p w14:paraId="55B645E0" w14:textId="2222B4E0" w:rsidR="00C1202E" w:rsidRDefault="00C1202E" w:rsidP="00C1202E">
      <w:pPr>
        <w:pStyle w:val="ListParagraph"/>
        <w:numPr>
          <w:ilvl w:val="1"/>
          <w:numId w:val="1"/>
        </w:numPr>
      </w:pPr>
      <w:r>
        <w:t>Collaboration &amp; Visibility</w:t>
      </w:r>
      <w:r w:rsidR="00060F15">
        <w:t xml:space="preserve"> </w:t>
      </w:r>
      <w:r w:rsidR="00F83031">
        <w:t>–</w:t>
      </w:r>
      <w:r w:rsidR="00060F15">
        <w:t xml:space="preserve"> </w:t>
      </w:r>
      <w:r w:rsidR="00F83031">
        <w:t xml:space="preserve">Increasing awareness </w:t>
      </w:r>
      <w:r w:rsidR="00046901">
        <w:t>and usage of both Bruin Pantry and Basic Needs program.</w:t>
      </w:r>
    </w:p>
    <w:p w14:paraId="5AC07ED8" w14:textId="533C3BA4" w:rsidR="00C1202E" w:rsidRDefault="00C1202E" w:rsidP="00C1202E">
      <w:pPr>
        <w:pStyle w:val="ListParagraph"/>
        <w:numPr>
          <w:ilvl w:val="0"/>
          <w:numId w:val="1"/>
        </w:numPr>
      </w:pPr>
      <w:r>
        <w:t>CES</w:t>
      </w:r>
    </w:p>
    <w:p w14:paraId="48C8E256" w14:textId="4A83B3FB" w:rsidR="00C75EC9" w:rsidRDefault="00C75EC9" w:rsidP="00C75EC9">
      <w:pPr>
        <w:pStyle w:val="ListParagraph"/>
        <w:numPr>
          <w:ilvl w:val="1"/>
          <w:numId w:val="1"/>
        </w:numPr>
      </w:pPr>
      <w:r>
        <w:t xml:space="preserve">CES </w:t>
      </w:r>
      <w:r w:rsidR="00790B56">
        <w:t>participant e</w:t>
      </w:r>
      <w:r>
        <w:t>xperience</w:t>
      </w:r>
      <w:r w:rsidR="00046901">
        <w:t xml:space="preserve"> – </w:t>
      </w:r>
      <w:r w:rsidR="00893C8E">
        <w:t xml:space="preserve">Provide structure and support to the </w:t>
      </w:r>
      <w:r w:rsidR="00046901">
        <w:t>CES program</w:t>
      </w:r>
      <w:r w:rsidR="00644695">
        <w:t>, particularly</w:t>
      </w:r>
      <w:r w:rsidR="00893C8E">
        <w:t xml:space="preserve"> for</w:t>
      </w:r>
      <w:r w:rsidR="00644695">
        <w:t xml:space="preserve"> </w:t>
      </w:r>
      <w:r w:rsidR="00E24AFD">
        <w:t>independent participants (students who are not in an engaged department).</w:t>
      </w:r>
      <w:r w:rsidR="002B3B8A">
        <w:t xml:space="preserve">  Differentiating support for independent participants, Engaged Faculty, and Engaged Programs.</w:t>
      </w:r>
    </w:p>
    <w:p w14:paraId="32B3946A" w14:textId="0A8C20BC" w:rsidR="00C75EC9" w:rsidRDefault="00C75EC9" w:rsidP="00C75EC9">
      <w:pPr>
        <w:pStyle w:val="ListParagraph"/>
        <w:numPr>
          <w:ilvl w:val="1"/>
          <w:numId w:val="1"/>
        </w:numPr>
      </w:pPr>
      <w:r>
        <w:t xml:space="preserve">Visibility &amp; </w:t>
      </w:r>
      <w:r w:rsidR="00790B56">
        <w:t>Pathways</w:t>
      </w:r>
      <w:r w:rsidR="00644695">
        <w:t xml:space="preserve"> – Increasing awareness and completion of CES program.</w:t>
      </w:r>
    </w:p>
    <w:p w14:paraId="0AEC8A91" w14:textId="16C51B50" w:rsidR="00C1202E" w:rsidRDefault="00C1202E" w:rsidP="00C1202E">
      <w:pPr>
        <w:pStyle w:val="ListParagraph"/>
        <w:numPr>
          <w:ilvl w:val="0"/>
          <w:numId w:val="1"/>
        </w:numPr>
      </w:pPr>
      <w:r>
        <w:t>Community Partners</w:t>
      </w:r>
    </w:p>
    <w:p w14:paraId="22B59289" w14:textId="5EF6E7A4" w:rsidR="00C75EC9" w:rsidRDefault="00653197" w:rsidP="00C75EC9">
      <w:pPr>
        <w:pStyle w:val="ListParagraph"/>
        <w:numPr>
          <w:ilvl w:val="1"/>
          <w:numId w:val="1"/>
        </w:numPr>
      </w:pPr>
      <w:r>
        <w:t>Match &amp; prepare students</w:t>
      </w:r>
      <w:r w:rsidR="004F4891">
        <w:t xml:space="preserve"> – Increase participation in and readiness for students in the Community Work Study (CWS) program. </w:t>
      </w:r>
      <w:r w:rsidR="00874B56">
        <w:t>Approach partnerships for their benefits to students as emerging leaders, with persistence/completion in mind.</w:t>
      </w:r>
    </w:p>
    <w:p w14:paraId="6A62DEF6" w14:textId="61BB2E3B" w:rsidR="00C75EC9" w:rsidRDefault="00C75EC9" w:rsidP="00C75EC9">
      <w:pPr>
        <w:pStyle w:val="ListParagraph"/>
        <w:numPr>
          <w:ilvl w:val="1"/>
          <w:numId w:val="1"/>
        </w:numPr>
      </w:pPr>
      <w:r>
        <w:t>Partner relationships</w:t>
      </w:r>
      <w:r w:rsidR="00E77B80">
        <w:t xml:space="preserve"> </w:t>
      </w:r>
      <w:r w:rsidR="00F02762">
        <w:t>–</w:t>
      </w:r>
      <w:r w:rsidR="00E77B80">
        <w:t xml:space="preserve"> </w:t>
      </w:r>
      <w:r w:rsidR="00F02762">
        <w:t>Strategizing communication to campus partners.</w:t>
      </w:r>
    </w:p>
    <w:p w14:paraId="49AEA1C0" w14:textId="2AC14611" w:rsidR="00C75EC9" w:rsidRDefault="00653197" w:rsidP="00C75EC9">
      <w:pPr>
        <w:pStyle w:val="ListParagraph"/>
        <w:numPr>
          <w:ilvl w:val="1"/>
          <w:numId w:val="1"/>
        </w:numPr>
      </w:pPr>
      <w:r>
        <w:t>Thayne vs. SLCC partners</w:t>
      </w:r>
      <w:r w:rsidR="00F02762">
        <w:t xml:space="preserve"> </w:t>
      </w:r>
      <w:r w:rsidR="00D24775">
        <w:t>–</w:t>
      </w:r>
      <w:r w:rsidR="00F02762">
        <w:t xml:space="preserve"> </w:t>
      </w:r>
      <w:r w:rsidR="00D24775">
        <w:t>Differentiating Thayne Center’s role with community partners from the role played by other campus partners</w:t>
      </w:r>
      <w:r w:rsidR="000A7E51">
        <w:t xml:space="preserve"> (namely, Engaged Learning</w:t>
      </w:r>
      <w:r w:rsidR="00B73F34">
        <w:t xml:space="preserve"> Office</w:t>
      </w:r>
      <w:r w:rsidR="000A7E51">
        <w:t xml:space="preserve"> (</w:t>
      </w:r>
      <w:r w:rsidR="00B73F34">
        <w:t>ELO</w:t>
      </w:r>
      <w:r w:rsidR="000A7E51">
        <w:t>) and Govt. &amp; Community Relations (GCR).</w:t>
      </w:r>
    </w:p>
    <w:p w14:paraId="31F0B344" w14:textId="35D3B22B" w:rsidR="00653197" w:rsidRPr="00885CF9" w:rsidRDefault="00653197" w:rsidP="00C75EC9">
      <w:pPr>
        <w:pStyle w:val="ListParagraph"/>
        <w:numPr>
          <w:ilvl w:val="1"/>
          <w:numId w:val="1"/>
        </w:numPr>
      </w:pPr>
      <w:r>
        <w:t>Faculty &amp; Academic Affairs</w:t>
      </w:r>
      <w:r w:rsidR="00D24775">
        <w:t xml:space="preserve"> </w:t>
      </w:r>
      <w:r w:rsidR="001617FA">
        <w:t>–</w:t>
      </w:r>
      <w:r w:rsidR="00D24775">
        <w:t xml:space="preserve"> </w:t>
      </w:r>
      <w:r w:rsidR="001617FA">
        <w:t>Transitioning faculty support to Community</w:t>
      </w:r>
      <w:r w:rsidR="008611FC">
        <w:t>-Engaged Learning office.</w:t>
      </w:r>
    </w:p>
    <w:p w14:paraId="10157D91" w14:textId="237ECB64" w:rsidR="00885CF9" w:rsidRDefault="00885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3474"/>
        <w:gridCol w:w="1800"/>
        <w:gridCol w:w="1795"/>
      </w:tblGrid>
      <w:tr w:rsidR="00885CF9" w14:paraId="16DF852F" w14:textId="77777777" w:rsidTr="00C1202E">
        <w:trPr>
          <w:trHeight w:val="486"/>
        </w:trPr>
        <w:tc>
          <w:tcPr>
            <w:tcW w:w="2281" w:type="dxa"/>
            <w:shd w:val="clear" w:color="auto" w:fill="D9E2F3" w:themeFill="accent1" w:themeFillTint="33"/>
          </w:tcPr>
          <w:p w14:paraId="7BA5FF9E" w14:textId="15739A67" w:rsidR="00885CF9" w:rsidRPr="00885CF9" w:rsidRDefault="00885CF9" w:rsidP="00885CF9">
            <w:pPr>
              <w:jc w:val="center"/>
              <w:rPr>
                <w:b/>
                <w:bCs/>
              </w:rPr>
            </w:pPr>
            <w:r w:rsidRPr="00885CF9">
              <w:rPr>
                <w:b/>
                <w:bCs/>
              </w:rPr>
              <w:t>Goal</w:t>
            </w:r>
          </w:p>
        </w:tc>
        <w:tc>
          <w:tcPr>
            <w:tcW w:w="3474" w:type="dxa"/>
            <w:shd w:val="clear" w:color="auto" w:fill="D9E2F3" w:themeFill="accent1" w:themeFillTint="33"/>
          </w:tcPr>
          <w:p w14:paraId="2A4C37BA" w14:textId="0E0CB00F" w:rsidR="00885CF9" w:rsidRPr="00885CF9" w:rsidRDefault="00885CF9" w:rsidP="00885CF9">
            <w:pPr>
              <w:jc w:val="center"/>
              <w:rPr>
                <w:b/>
                <w:bCs/>
              </w:rPr>
            </w:pPr>
            <w:r w:rsidRPr="00885CF9">
              <w:rPr>
                <w:b/>
                <w:bCs/>
              </w:rPr>
              <w:t>Action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902A0A1" w14:textId="43A41CB2" w:rsidR="00885CF9" w:rsidRPr="00885CF9" w:rsidRDefault="00885CF9" w:rsidP="00885CF9">
            <w:pPr>
              <w:jc w:val="center"/>
              <w:rPr>
                <w:b/>
                <w:bCs/>
              </w:rPr>
            </w:pPr>
            <w:r w:rsidRPr="00885CF9">
              <w:rPr>
                <w:b/>
                <w:bCs/>
              </w:rPr>
              <w:t>Timeline</w:t>
            </w:r>
          </w:p>
        </w:tc>
        <w:tc>
          <w:tcPr>
            <w:tcW w:w="1795" w:type="dxa"/>
            <w:shd w:val="clear" w:color="auto" w:fill="D9E2F3" w:themeFill="accent1" w:themeFillTint="33"/>
          </w:tcPr>
          <w:p w14:paraId="04D913F6" w14:textId="17C9DA6E" w:rsidR="00885CF9" w:rsidRPr="00885CF9" w:rsidRDefault="00885CF9" w:rsidP="00885CF9">
            <w:pPr>
              <w:jc w:val="center"/>
              <w:rPr>
                <w:b/>
                <w:bCs/>
              </w:rPr>
            </w:pPr>
            <w:r w:rsidRPr="00885CF9">
              <w:rPr>
                <w:b/>
                <w:bCs/>
              </w:rPr>
              <w:t>Progress</w:t>
            </w:r>
          </w:p>
        </w:tc>
      </w:tr>
      <w:tr w:rsidR="00885CF9" w14:paraId="4A2B0D52" w14:textId="77777777" w:rsidTr="002C3480">
        <w:trPr>
          <w:trHeight w:val="486"/>
        </w:trPr>
        <w:tc>
          <w:tcPr>
            <w:tcW w:w="2281" w:type="dxa"/>
          </w:tcPr>
          <w:p w14:paraId="18051420" w14:textId="17BBFBCC" w:rsidR="00885CF9" w:rsidRDefault="00C1202E" w:rsidP="00C1202E">
            <w:r>
              <w:t>1.1 Funding &amp; Staffing</w:t>
            </w:r>
          </w:p>
        </w:tc>
        <w:tc>
          <w:tcPr>
            <w:tcW w:w="3474" w:type="dxa"/>
          </w:tcPr>
          <w:p w14:paraId="15E1BE02" w14:textId="27B51936" w:rsidR="00885CF9" w:rsidRDefault="00C75EC9">
            <w:r>
              <w:t xml:space="preserve">1.1.a. </w:t>
            </w:r>
            <w:r w:rsidR="00C1202E">
              <w:t>Realign &amp; create Coordinator for Bruin Pantry position</w:t>
            </w:r>
          </w:p>
        </w:tc>
        <w:tc>
          <w:tcPr>
            <w:tcW w:w="1800" w:type="dxa"/>
          </w:tcPr>
          <w:p w14:paraId="104316EA" w14:textId="6D45CD8A" w:rsidR="00885CF9" w:rsidRDefault="006C2458">
            <w:r>
              <w:t xml:space="preserve">November </w:t>
            </w:r>
            <w:r w:rsidR="00336DAC">
              <w:t>21</w:t>
            </w:r>
            <w:r>
              <w:t>, rehire April 22</w:t>
            </w:r>
          </w:p>
        </w:tc>
        <w:tc>
          <w:tcPr>
            <w:tcW w:w="1795" w:type="dxa"/>
            <w:shd w:val="clear" w:color="auto" w:fill="92D050"/>
          </w:tcPr>
          <w:p w14:paraId="78D2CDB8" w14:textId="4644601E" w:rsidR="00885CF9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00885CF9" w14:paraId="0B8E314F" w14:textId="77777777" w:rsidTr="002C3480">
        <w:trPr>
          <w:trHeight w:val="486"/>
        </w:trPr>
        <w:tc>
          <w:tcPr>
            <w:tcW w:w="2281" w:type="dxa"/>
          </w:tcPr>
          <w:p w14:paraId="70AAD7D4" w14:textId="77777777" w:rsidR="00885CF9" w:rsidRDefault="00885CF9"/>
        </w:tc>
        <w:tc>
          <w:tcPr>
            <w:tcW w:w="3474" w:type="dxa"/>
          </w:tcPr>
          <w:p w14:paraId="6526E66F" w14:textId="6C491774" w:rsidR="00885CF9" w:rsidRDefault="00C75EC9">
            <w:r>
              <w:t xml:space="preserve">1.1.b. </w:t>
            </w:r>
            <w:r w:rsidR="00C1202E">
              <w:t>Allocate consistent funding for person hygiene products</w:t>
            </w:r>
          </w:p>
        </w:tc>
        <w:tc>
          <w:tcPr>
            <w:tcW w:w="1800" w:type="dxa"/>
          </w:tcPr>
          <w:p w14:paraId="20632B6F" w14:textId="1A1F0B19" w:rsidR="00885CF9" w:rsidRDefault="000D6861">
            <w:r>
              <w:t>Pilot</w:t>
            </w:r>
            <w:r w:rsidR="00336DAC">
              <w:t xml:space="preserve"> SP22, </w:t>
            </w:r>
            <w:r>
              <w:t xml:space="preserve">Launch </w:t>
            </w:r>
            <w:r w:rsidR="00336DAC">
              <w:t>FA 22</w:t>
            </w:r>
          </w:p>
        </w:tc>
        <w:tc>
          <w:tcPr>
            <w:tcW w:w="1795" w:type="dxa"/>
            <w:shd w:val="clear" w:color="auto" w:fill="92D050"/>
          </w:tcPr>
          <w:p w14:paraId="17860583" w14:textId="4CE4F5EF" w:rsidR="00885CF9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885CF9" w14:paraId="1062E2B6" w14:textId="77777777" w:rsidTr="002C3480">
        <w:trPr>
          <w:trHeight w:val="486"/>
        </w:trPr>
        <w:tc>
          <w:tcPr>
            <w:tcW w:w="2281" w:type="dxa"/>
          </w:tcPr>
          <w:p w14:paraId="69065872" w14:textId="77777777" w:rsidR="00885CF9" w:rsidRDefault="00885CF9"/>
        </w:tc>
        <w:tc>
          <w:tcPr>
            <w:tcW w:w="3474" w:type="dxa"/>
          </w:tcPr>
          <w:p w14:paraId="337C08D2" w14:textId="6046FD39" w:rsidR="00885CF9" w:rsidRDefault="00C75EC9">
            <w:r>
              <w:t xml:space="preserve">1.1.c. </w:t>
            </w:r>
            <w:r w:rsidR="00C1202E">
              <w:t>Explore PT student leader position for the Bruin Pantry</w:t>
            </w:r>
          </w:p>
        </w:tc>
        <w:tc>
          <w:tcPr>
            <w:tcW w:w="1800" w:type="dxa"/>
          </w:tcPr>
          <w:p w14:paraId="386B4059" w14:textId="6F647C0F" w:rsidR="00885CF9" w:rsidRDefault="006C2458">
            <w:r>
              <w:t xml:space="preserve">August </w:t>
            </w:r>
            <w:r w:rsidR="000D6861">
              <w:t>22</w:t>
            </w:r>
          </w:p>
        </w:tc>
        <w:tc>
          <w:tcPr>
            <w:tcW w:w="1795" w:type="dxa"/>
            <w:shd w:val="clear" w:color="auto" w:fill="92D050"/>
          </w:tcPr>
          <w:p w14:paraId="05906AEE" w14:textId="1A4BC423" w:rsidR="00885CF9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885CF9" w14:paraId="414131BB" w14:textId="77777777" w:rsidTr="002C3480">
        <w:trPr>
          <w:trHeight w:val="486"/>
        </w:trPr>
        <w:tc>
          <w:tcPr>
            <w:tcW w:w="2281" w:type="dxa"/>
          </w:tcPr>
          <w:p w14:paraId="3CA02713" w14:textId="77777777" w:rsidR="00885CF9" w:rsidRDefault="00885CF9"/>
        </w:tc>
        <w:tc>
          <w:tcPr>
            <w:tcW w:w="3474" w:type="dxa"/>
          </w:tcPr>
          <w:p w14:paraId="6707DE44" w14:textId="22D001B7" w:rsidR="00885CF9" w:rsidRDefault="00C75EC9">
            <w:r>
              <w:t xml:space="preserve">1.1.d. </w:t>
            </w:r>
            <w:r w:rsidR="00C1202E">
              <w:t>Update user data via domo on a monthly basis</w:t>
            </w:r>
          </w:p>
        </w:tc>
        <w:tc>
          <w:tcPr>
            <w:tcW w:w="1800" w:type="dxa"/>
          </w:tcPr>
          <w:p w14:paraId="33E6B2CB" w14:textId="1EA023BE" w:rsidR="00885CF9" w:rsidRDefault="00630595">
            <w:r>
              <w:t>March 22</w:t>
            </w:r>
          </w:p>
        </w:tc>
        <w:tc>
          <w:tcPr>
            <w:tcW w:w="1795" w:type="dxa"/>
            <w:shd w:val="clear" w:color="auto" w:fill="92D050"/>
          </w:tcPr>
          <w:p w14:paraId="3465D24A" w14:textId="32BDE6C4" w:rsidR="00885CF9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885CF9" w14:paraId="198C47CD" w14:textId="77777777" w:rsidTr="00C1202E">
        <w:trPr>
          <w:trHeight w:val="486"/>
        </w:trPr>
        <w:tc>
          <w:tcPr>
            <w:tcW w:w="2281" w:type="dxa"/>
          </w:tcPr>
          <w:p w14:paraId="048DD8D7" w14:textId="77777777" w:rsidR="00885CF9" w:rsidRDefault="00885CF9"/>
        </w:tc>
        <w:tc>
          <w:tcPr>
            <w:tcW w:w="3474" w:type="dxa"/>
          </w:tcPr>
          <w:p w14:paraId="50C4762A" w14:textId="25DF3B1B" w:rsidR="00885CF9" w:rsidRDefault="00C75EC9">
            <w:r>
              <w:t xml:space="preserve">1.1.e. </w:t>
            </w:r>
            <w:r w:rsidR="00C1202E">
              <w:t xml:space="preserve">Strategize new staffing options as </w:t>
            </w:r>
            <w:proofErr w:type="spellStart"/>
            <w:r w:rsidR="00C1202E">
              <w:t>AmericorpsVISTA</w:t>
            </w:r>
            <w:proofErr w:type="spellEnd"/>
            <w:r w:rsidR="00C1202E">
              <w:t xml:space="preserve"> ends</w:t>
            </w:r>
          </w:p>
        </w:tc>
        <w:tc>
          <w:tcPr>
            <w:tcW w:w="1800" w:type="dxa"/>
          </w:tcPr>
          <w:p w14:paraId="1BF5FCBB" w14:textId="7096EB28" w:rsidR="00885CF9" w:rsidRDefault="006C2458">
            <w:r>
              <w:t>April</w:t>
            </w:r>
            <w:r w:rsidR="00630595">
              <w:t xml:space="preserve"> 23</w:t>
            </w:r>
          </w:p>
        </w:tc>
        <w:tc>
          <w:tcPr>
            <w:tcW w:w="1795" w:type="dxa"/>
          </w:tcPr>
          <w:p w14:paraId="46ED52BF" w14:textId="784D28B9" w:rsidR="00885CF9" w:rsidRPr="009A79D2" w:rsidRDefault="009A79D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885CF9" w14:paraId="372FA133" w14:textId="77777777" w:rsidTr="002C3480">
        <w:trPr>
          <w:trHeight w:val="486"/>
        </w:trPr>
        <w:tc>
          <w:tcPr>
            <w:tcW w:w="2281" w:type="dxa"/>
          </w:tcPr>
          <w:p w14:paraId="315EBAFE" w14:textId="42DDE1F2" w:rsidR="00885CF9" w:rsidRDefault="00C1202E">
            <w:r>
              <w:t>1.2</w:t>
            </w:r>
            <w:r w:rsidR="00C75EC9">
              <w:t xml:space="preserve"> Basic Needs Extraction</w:t>
            </w:r>
          </w:p>
        </w:tc>
        <w:tc>
          <w:tcPr>
            <w:tcW w:w="3474" w:type="dxa"/>
          </w:tcPr>
          <w:p w14:paraId="1A388269" w14:textId="43061783" w:rsidR="00885CF9" w:rsidRDefault="00C75EC9">
            <w:r>
              <w:t xml:space="preserve">1.2.a. </w:t>
            </w:r>
            <w:r w:rsidR="00C1202E">
              <w:t>Realign &amp; create Coordinator for Basic Need position</w:t>
            </w:r>
          </w:p>
        </w:tc>
        <w:tc>
          <w:tcPr>
            <w:tcW w:w="1800" w:type="dxa"/>
          </w:tcPr>
          <w:p w14:paraId="04EFAB59" w14:textId="6A0311C0" w:rsidR="00885CF9" w:rsidRDefault="006C2458">
            <w:r>
              <w:t>November 21</w:t>
            </w:r>
          </w:p>
        </w:tc>
        <w:tc>
          <w:tcPr>
            <w:tcW w:w="1795" w:type="dxa"/>
            <w:shd w:val="clear" w:color="auto" w:fill="92D050"/>
          </w:tcPr>
          <w:p w14:paraId="798D2775" w14:textId="7DFABFDF" w:rsidR="00885CF9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51436B9B" w14:paraId="6AD7D544" w14:textId="77777777" w:rsidTr="002C3480">
        <w:trPr>
          <w:trHeight w:val="486"/>
        </w:trPr>
        <w:tc>
          <w:tcPr>
            <w:tcW w:w="2281" w:type="dxa"/>
          </w:tcPr>
          <w:p w14:paraId="5AA2A610" w14:textId="77777777" w:rsidR="51436B9B" w:rsidRDefault="51436B9B"/>
        </w:tc>
        <w:tc>
          <w:tcPr>
            <w:tcW w:w="3474" w:type="dxa"/>
          </w:tcPr>
          <w:p w14:paraId="598C3108" w14:textId="76A24F82" w:rsidR="51436B9B" w:rsidRDefault="00C75EC9">
            <w:r>
              <w:t xml:space="preserve">1.2.b. </w:t>
            </w:r>
            <w:r w:rsidR="00C1202E">
              <w:t>Develop a</w:t>
            </w:r>
            <w:r w:rsidR="00B92D5D">
              <w:t xml:space="preserve"> short-term</w:t>
            </w:r>
            <w:r w:rsidR="00C1202E">
              <w:t xml:space="preserve"> campus connection plan for new Basic needs program</w:t>
            </w:r>
          </w:p>
        </w:tc>
        <w:tc>
          <w:tcPr>
            <w:tcW w:w="1800" w:type="dxa"/>
          </w:tcPr>
          <w:p w14:paraId="54E619BF" w14:textId="01D6E051" w:rsidR="51436B9B" w:rsidRDefault="00384E8A">
            <w:r>
              <w:t>February 22</w:t>
            </w:r>
          </w:p>
        </w:tc>
        <w:tc>
          <w:tcPr>
            <w:tcW w:w="1795" w:type="dxa"/>
            <w:shd w:val="clear" w:color="auto" w:fill="92D050"/>
          </w:tcPr>
          <w:p w14:paraId="455BC6AC" w14:textId="48242FD8" w:rsidR="51436B9B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51436B9B" w14:paraId="20969F2E" w14:textId="77777777" w:rsidTr="002C3480">
        <w:trPr>
          <w:trHeight w:val="486"/>
        </w:trPr>
        <w:tc>
          <w:tcPr>
            <w:tcW w:w="2281" w:type="dxa"/>
          </w:tcPr>
          <w:p w14:paraId="44DB30B2" w14:textId="77777777" w:rsidR="51436B9B" w:rsidRDefault="51436B9B"/>
        </w:tc>
        <w:tc>
          <w:tcPr>
            <w:tcW w:w="3474" w:type="dxa"/>
          </w:tcPr>
          <w:p w14:paraId="1EFFF894" w14:textId="28CC13BE" w:rsidR="51436B9B" w:rsidRDefault="00C75EC9">
            <w:r>
              <w:t xml:space="preserve">1.2.c. </w:t>
            </w:r>
            <w:r w:rsidR="000767A0">
              <w:t>Expand and continue to i</w:t>
            </w:r>
            <w:r w:rsidR="00C1202E">
              <w:t>mplement campus connection plan for Basic Need program</w:t>
            </w:r>
          </w:p>
        </w:tc>
        <w:tc>
          <w:tcPr>
            <w:tcW w:w="1800" w:type="dxa"/>
          </w:tcPr>
          <w:p w14:paraId="6A09140F" w14:textId="50683921" w:rsidR="51436B9B" w:rsidRDefault="00384E8A">
            <w:r>
              <w:t>Ongoing</w:t>
            </w:r>
          </w:p>
        </w:tc>
        <w:tc>
          <w:tcPr>
            <w:tcW w:w="1795" w:type="dxa"/>
            <w:shd w:val="clear" w:color="auto" w:fill="92D050"/>
          </w:tcPr>
          <w:p w14:paraId="6BFC0C55" w14:textId="1A966395" w:rsidR="51436B9B" w:rsidRPr="00C1202E" w:rsidRDefault="00C1202E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51436B9B" w14:paraId="156982B6" w14:textId="77777777" w:rsidTr="002C3480">
        <w:trPr>
          <w:trHeight w:val="486"/>
        </w:trPr>
        <w:tc>
          <w:tcPr>
            <w:tcW w:w="2281" w:type="dxa"/>
          </w:tcPr>
          <w:p w14:paraId="33A32B1A" w14:textId="77777777" w:rsidR="51436B9B" w:rsidRDefault="51436B9B"/>
        </w:tc>
        <w:tc>
          <w:tcPr>
            <w:tcW w:w="3474" w:type="dxa"/>
          </w:tcPr>
          <w:p w14:paraId="2C92DF48" w14:textId="38F8B675" w:rsidR="51436B9B" w:rsidRDefault="00C75EC9">
            <w:r>
              <w:t xml:space="preserve">1.2.d. </w:t>
            </w:r>
            <w:r w:rsidR="00C1202E">
              <w:t xml:space="preserve">Refine case management and referral strategies </w:t>
            </w:r>
            <w:r>
              <w:t xml:space="preserve">– Basic Need referral in </w:t>
            </w:r>
            <w:proofErr w:type="spellStart"/>
            <w:r>
              <w:t>MySuccess</w:t>
            </w:r>
            <w:proofErr w:type="spellEnd"/>
            <w:r>
              <w:t>, BIT, other referral strategies</w:t>
            </w:r>
          </w:p>
        </w:tc>
        <w:tc>
          <w:tcPr>
            <w:tcW w:w="1800" w:type="dxa"/>
          </w:tcPr>
          <w:p w14:paraId="63270757" w14:textId="6FE5FE81" w:rsidR="51436B9B" w:rsidRDefault="00E12277">
            <w:r>
              <w:t>March 22</w:t>
            </w:r>
          </w:p>
        </w:tc>
        <w:tc>
          <w:tcPr>
            <w:tcW w:w="1795" w:type="dxa"/>
            <w:shd w:val="clear" w:color="auto" w:fill="92D050"/>
          </w:tcPr>
          <w:p w14:paraId="25292FBA" w14:textId="64BFB016" w:rsidR="51436B9B" w:rsidRPr="00C75EC9" w:rsidRDefault="00C75EC9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51436B9B" w14:paraId="33ACFF37" w14:textId="77777777" w:rsidTr="00C1202E">
        <w:trPr>
          <w:trHeight w:val="486"/>
        </w:trPr>
        <w:tc>
          <w:tcPr>
            <w:tcW w:w="2281" w:type="dxa"/>
          </w:tcPr>
          <w:p w14:paraId="5D32005A" w14:textId="77777777" w:rsidR="51436B9B" w:rsidRDefault="51436B9B"/>
        </w:tc>
        <w:tc>
          <w:tcPr>
            <w:tcW w:w="3474" w:type="dxa"/>
          </w:tcPr>
          <w:p w14:paraId="6BC4776F" w14:textId="488AAED0" w:rsidR="51436B9B" w:rsidRPr="00C75EC9" w:rsidRDefault="00C75EC9">
            <w:r>
              <w:t>1.2.e. Track and report usage</w:t>
            </w:r>
            <w:r w:rsidR="00FE330C">
              <w:t xml:space="preserve"> of Basic Needs.</w:t>
            </w:r>
          </w:p>
        </w:tc>
        <w:tc>
          <w:tcPr>
            <w:tcW w:w="1800" w:type="dxa"/>
          </w:tcPr>
          <w:p w14:paraId="030BC2A7" w14:textId="3CF0DB46" w:rsidR="51436B9B" w:rsidRDefault="00E12277">
            <w:r>
              <w:t>Jan 23 &amp; 24</w:t>
            </w:r>
          </w:p>
        </w:tc>
        <w:tc>
          <w:tcPr>
            <w:tcW w:w="1795" w:type="dxa"/>
          </w:tcPr>
          <w:p w14:paraId="184D48D4" w14:textId="6023E9F6" w:rsidR="51436B9B" w:rsidRPr="009A79D2" w:rsidRDefault="009A79D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51436B9B" w14:paraId="5C379328" w14:textId="77777777" w:rsidTr="00C1202E">
        <w:trPr>
          <w:trHeight w:val="486"/>
        </w:trPr>
        <w:tc>
          <w:tcPr>
            <w:tcW w:w="2281" w:type="dxa"/>
          </w:tcPr>
          <w:p w14:paraId="3CB56AC9" w14:textId="77777777" w:rsidR="51436B9B" w:rsidRDefault="51436B9B"/>
        </w:tc>
        <w:tc>
          <w:tcPr>
            <w:tcW w:w="3474" w:type="dxa"/>
          </w:tcPr>
          <w:p w14:paraId="54F7B4F2" w14:textId="3A2F8BF3" w:rsidR="51436B9B" w:rsidRDefault="00C75EC9">
            <w:r>
              <w:t>1.2.f. Identify gaps and future need</w:t>
            </w:r>
          </w:p>
        </w:tc>
        <w:tc>
          <w:tcPr>
            <w:tcW w:w="1800" w:type="dxa"/>
          </w:tcPr>
          <w:p w14:paraId="1A809B2C" w14:textId="282B3190" w:rsidR="51436B9B" w:rsidRDefault="00E12277">
            <w:r>
              <w:t>Jan 24</w:t>
            </w:r>
            <w:r w:rsidR="00F90353">
              <w:t xml:space="preserve"> - 26</w:t>
            </w:r>
          </w:p>
        </w:tc>
        <w:tc>
          <w:tcPr>
            <w:tcW w:w="1795" w:type="dxa"/>
          </w:tcPr>
          <w:p w14:paraId="7237DF5C" w14:textId="2557EC77" w:rsidR="51436B9B" w:rsidRPr="009A79D2" w:rsidRDefault="009A79D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51436B9B" w14:paraId="066E502C" w14:textId="77777777" w:rsidTr="002C3480">
        <w:trPr>
          <w:trHeight w:val="486"/>
        </w:trPr>
        <w:tc>
          <w:tcPr>
            <w:tcW w:w="2281" w:type="dxa"/>
          </w:tcPr>
          <w:p w14:paraId="6593C571" w14:textId="2D1CD64E" w:rsidR="51436B9B" w:rsidRDefault="00C75EC9">
            <w:r>
              <w:t>1.3 Collaboration &amp; Visibility</w:t>
            </w:r>
          </w:p>
        </w:tc>
        <w:tc>
          <w:tcPr>
            <w:tcW w:w="3474" w:type="dxa"/>
          </w:tcPr>
          <w:p w14:paraId="5CC30A45" w14:textId="1F84EB46" w:rsidR="51436B9B" w:rsidRDefault="00C75EC9">
            <w:r>
              <w:t xml:space="preserve">1.3.a. Refine case management &amp; referral strategies – Food insecurity referral in </w:t>
            </w:r>
            <w:proofErr w:type="spellStart"/>
            <w:r>
              <w:t>MySuccess</w:t>
            </w:r>
            <w:proofErr w:type="spellEnd"/>
          </w:p>
        </w:tc>
        <w:tc>
          <w:tcPr>
            <w:tcW w:w="1800" w:type="dxa"/>
          </w:tcPr>
          <w:p w14:paraId="1146C5CF" w14:textId="24F2AD40" w:rsidR="51436B9B" w:rsidRDefault="00091E7F">
            <w:r>
              <w:t>March 22</w:t>
            </w:r>
          </w:p>
        </w:tc>
        <w:tc>
          <w:tcPr>
            <w:tcW w:w="1795" w:type="dxa"/>
            <w:shd w:val="clear" w:color="auto" w:fill="92D050"/>
          </w:tcPr>
          <w:p w14:paraId="5C311378" w14:textId="35359695" w:rsidR="51436B9B" w:rsidRPr="00C75EC9" w:rsidRDefault="00C75EC9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51436B9B" w14:paraId="255BC08E" w14:textId="77777777" w:rsidTr="00C1202E">
        <w:trPr>
          <w:trHeight w:val="486"/>
        </w:trPr>
        <w:tc>
          <w:tcPr>
            <w:tcW w:w="2281" w:type="dxa"/>
          </w:tcPr>
          <w:p w14:paraId="4C57D00A" w14:textId="77777777" w:rsidR="51436B9B" w:rsidRDefault="51436B9B"/>
        </w:tc>
        <w:tc>
          <w:tcPr>
            <w:tcW w:w="3474" w:type="dxa"/>
          </w:tcPr>
          <w:p w14:paraId="67B2DDF2" w14:textId="1B42CE77" w:rsidR="51436B9B" w:rsidRDefault="00C75EC9">
            <w:r>
              <w:t>1.3.b. Establish semesterly meeting with Associate Deans Council to foster connection to faculty.</w:t>
            </w:r>
          </w:p>
        </w:tc>
        <w:tc>
          <w:tcPr>
            <w:tcW w:w="1800" w:type="dxa"/>
          </w:tcPr>
          <w:p w14:paraId="6DA0F2B3" w14:textId="05B30631" w:rsidR="51436B9B" w:rsidRDefault="00091E7F">
            <w:r>
              <w:t>April 22</w:t>
            </w:r>
          </w:p>
        </w:tc>
        <w:tc>
          <w:tcPr>
            <w:tcW w:w="1795" w:type="dxa"/>
          </w:tcPr>
          <w:p w14:paraId="1AEA3F8B" w14:textId="412D1F29" w:rsidR="51436B9B" w:rsidRPr="009A79D2" w:rsidRDefault="000F36B6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51436B9B" w14:paraId="3DC3CE95" w14:textId="77777777" w:rsidTr="0070187F">
        <w:trPr>
          <w:trHeight w:val="486"/>
        </w:trPr>
        <w:tc>
          <w:tcPr>
            <w:tcW w:w="2281" w:type="dxa"/>
          </w:tcPr>
          <w:p w14:paraId="60F07944" w14:textId="77777777" w:rsidR="51436B9B" w:rsidRDefault="51436B9B"/>
        </w:tc>
        <w:tc>
          <w:tcPr>
            <w:tcW w:w="3474" w:type="dxa"/>
          </w:tcPr>
          <w:p w14:paraId="57609F3F" w14:textId="5936E1E1" w:rsidR="51436B9B" w:rsidRDefault="00C75EC9">
            <w:r>
              <w:t>1.3.c. Establish standard minimum Pantry network hours</w:t>
            </w:r>
          </w:p>
        </w:tc>
        <w:tc>
          <w:tcPr>
            <w:tcW w:w="1800" w:type="dxa"/>
          </w:tcPr>
          <w:p w14:paraId="39704BF4" w14:textId="7F2EF43A" w:rsidR="51436B9B" w:rsidRDefault="0070187F">
            <w:r>
              <w:t>Piloting SP/SU 22</w:t>
            </w:r>
          </w:p>
        </w:tc>
        <w:tc>
          <w:tcPr>
            <w:tcW w:w="1795" w:type="dxa"/>
            <w:shd w:val="clear" w:color="auto" w:fill="92D050"/>
          </w:tcPr>
          <w:p w14:paraId="71BB2C2A" w14:textId="19F901F3" w:rsidR="51436B9B" w:rsidRPr="00195FCE" w:rsidRDefault="0070187F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51436B9B" w14:paraId="4EEEF80C" w14:textId="77777777" w:rsidTr="00C1202E">
        <w:trPr>
          <w:trHeight w:val="486"/>
        </w:trPr>
        <w:tc>
          <w:tcPr>
            <w:tcW w:w="2281" w:type="dxa"/>
          </w:tcPr>
          <w:p w14:paraId="300BB923" w14:textId="77777777" w:rsidR="51436B9B" w:rsidRDefault="51436B9B"/>
        </w:tc>
        <w:tc>
          <w:tcPr>
            <w:tcW w:w="3474" w:type="dxa"/>
          </w:tcPr>
          <w:p w14:paraId="4B833877" w14:textId="08ED8F93" w:rsidR="51436B9B" w:rsidRDefault="00C75EC9">
            <w:r>
              <w:t>1.3.d. Semesterly print and social media campaigns for Pantry, addressing stigma of use</w:t>
            </w:r>
          </w:p>
        </w:tc>
        <w:tc>
          <w:tcPr>
            <w:tcW w:w="1800" w:type="dxa"/>
          </w:tcPr>
          <w:p w14:paraId="227AC6FD" w14:textId="68248DCF" w:rsidR="51436B9B" w:rsidRDefault="00091E7F">
            <w:r>
              <w:t>Jan 23</w:t>
            </w:r>
          </w:p>
        </w:tc>
        <w:tc>
          <w:tcPr>
            <w:tcW w:w="1795" w:type="dxa"/>
          </w:tcPr>
          <w:p w14:paraId="7835AFB5" w14:textId="0C5278CD" w:rsidR="51436B9B" w:rsidRPr="00195FCE" w:rsidRDefault="00195FCE" w:rsidP="00195FC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C75EC9" w14:paraId="5C2D6716" w14:textId="77777777" w:rsidTr="002C3480">
        <w:trPr>
          <w:trHeight w:val="486"/>
        </w:trPr>
        <w:tc>
          <w:tcPr>
            <w:tcW w:w="2281" w:type="dxa"/>
          </w:tcPr>
          <w:p w14:paraId="62818436" w14:textId="498BBB27" w:rsidR="00C75EC9" w:rsidRDefault="00C75EC9">
            <w:r>
              <w:t>2.1 CES</w:t>
            </w:r>
            <w:r w:rsidR="00790B56">
              <w:t xml:space="preserve"> participant</w:t>
            </w:r>
            <w:r>
              <w:t xml:space="preserve"> Experience</w:t>
            </w:r>
          </w:p>
        </w:tc>
        <w:tc>
          <w:tcPr>
            <w:tcW w:w="3474" w:type="dxa"/>
          </w:tcPr>
          <w:p w14:paraId="1DBA060D" w14:textId="520CE2DE" w:rsidR="00C75EC9" w:rsidRPr="00674F07" w:rsidRDefault="00B320BC">
            <w:r>
              <w:t>2</w:t>
            </w:r>
            <w:r w:rsidR="00674F07">
              <w:t xml:space="preserve">.1.a. Assess &amp; define certificate </w:t>
            </w:r>
            <w:r>
              <w:t>requirements, collaborating with Dean of Humanities</w:t>
            </w:r>
          </w:p>
        </w:tc>
        <w:tc>
          <w:tcPr>
            <w:tcW w:w="1800" w:type="dxa"/>
          </w:tcPr>
          <w:p w14:paraId="0486F2EC" w14:textId="2B782A1A" w:rsidR="00C75EC9" w:rsidRDefault="006A0D3A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4822052D" w14:textId="27E54411" w:rsidR="00C75EC9" w:rsidRPr="00195FCE" w:rsidRDefault="00195FCE">
            <w:pPr>
              <w:rPr>
                <w:b/>
                <w:bCs/>
              </w:rPr>
            </w:pPr>
            <w:r>
              <w:rPr>
                <w:b/>
                <w:bCs/>
              </w:rPr>
              <w:t>In-progress</w:t>
            </w:r>
          </w:p>
        </w:tc>
      </w:tr>
      <w:tr w:rsidR="00B320BC" w14:paraId="121B2427" w14:textId="77777777" w:rsidTr="002C3480">
        <w:trPr>
          <w:trHeight w:val="486"/>
        </w:trPr>
        <w:tc>
          <w:tcPr>
            <w:tcW w:w="2281" w:type="dxa"/>
          </w:tcPr>
          <w:p w14:paraId="0297364B" w14:textId="77777777" w:rsidR="00B320BC" w:rsidRDefault="00B320BC"/>
        </w:tc>
        <w:tc>
          <w:tcPr>
            <w:tcW w:w="3474" w:type="dxa"/>
          </w:tcPr>
          <w:p w14:paraId="7E0A9CFE" w14:textId="588BE2CB" w:rsidR="00B320BC" w:rsidRDefault="00B320BC">
            <w:r>
              <w:t xml:space="preserve">2.1.b. </w:t>
            </w:r>
            <w:r w:rsidR="0039443F">
              <w:t xml:space="preserve">Transition </w:t>
            </w:r>
            <w:proofErr w:type="spellStart"/>
            <w:r w:rsidR="0039443F">
              <w:t>SLiCE</w:t>
            </w:r>
            <w:proofErr w:type="spellEnd"/>
            <w:r w:rsidR="0039443F">
              <w:t xml:space="preserve"> program into CES peer mentor role.</w:t>
            </w:r>
          </w:p>
        </w:tc>
        <w:tc>
          <w:tcPr>
            <w:tcW w:w="1800" w:type="dxa"/>
          </w:tcPr>
          <w:p w14:paraId="7835B83E" w14:textId="38F2CDDB" w:rsidR="00B320BC" w:rsidRDefault="006A0D3A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3FEA1457" w14:textId="0D1992CE" w:rsidR="00B320BC" w:rsidRPr="00195FCE" w:rsidRDefault="00195FCE">
            <w:pPr>
              <w:rPr>
                <w:b/>
                <w:bCs/>
              </w:rPr>
            </w:pPr>
            <w:r>
              <w:rPr>
                <w:b/>
                <w:bCs/>
              </w:rPr>
              <w:t>In-progress</w:t>
            </w:r>
          </w:p>
        </w:tc>
      </w:tr>
      <w:tr w:rsidR="00B320BC" w14:paraId="246B226C" w14:textId="77777777" w:rsidTr="002C3480">
        <w:trPr>
          <w:trHeight w:val="486"/>
        </w:trPr>
        <w:tc>
          <w:tcPr>
            <w:tcW w:w="2281" w:type="dxa"/>
          </w:tcPr>
          <w:p w14:paraId="615FB1A9" w14:textId="77777777" w:rsidR="00B320BC" w:rsidRDefault="00B320BC"/>
        </w:tc>
        <w:tc>
          <w:tcPr>
            <w:tcW w:w="3474" w:type="dxa"/>
          </w:tcPr>
          <w:p w14:paraId="2F2F7B95" w14:textId="75FC23ED" w:rsidR="00B320BC" w:rsidRDefault="0039443F">
            <w:r>
              <w:t xml:space="preserve">2.1.c. </w:t>
            </w:r>
            <w:r w:rsidR="00790B56">
              <w:t>Update virtual resources for independent participants: program website, canvas page.</w:t>
            </w:r>
          </w:p>
        </w:tc>
        <w:tc>
          <w:tcPr>
            <w:tcW w:w="1800" w:type="dxa"/>
          </w:tcPr>
          <w:p w14:paraId="4BA4DF24" w14:textId="5633A9EB" w:rsidR="00B320BC" w:rsidRDefault="006A0D3A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0F114405" w14:textId="480C9FC3" w:rsidR="00B320BC" w:rsidRPr="00195FCE" w:rsidRDefault="00195FCE">
            <w:pPr>
              <w:rPr>
                <w:b/>
                <w:bCs/>
              </w:rPr>
            </w:pPr>
            <w:r>
              <w:rPr>
                <w:b/>
                <w:bCs/>
              </w:rPr>
              <w:t>In-progress</w:t>
            </w:r>
          </w:p>
        </w:tc>
      </w:tr>
      <w:tr w:rsidR="009C1EB2" w14:paraId="59DEEB39" w14:textId="77777777" w:rsidTr="002C3480">
        <w:trPr>
          <w:trHeight w:val="486"/>
        </w:trPr>
        <w:tc>
          <w:tcPr>
            <w:tcW w:w="2281" w:type="dxa"/>
          </w:tcPr>
          <w:p w14:paraId="74671743" w14:textId="77777777" w:rsidR="009C1EB2" w:rsidRDefault="009C1EB2"/>
        </w:tc>
        <w:tc>
          <w:tcPr>
            <w:tcW w:w="3474" w:type="dxa"/>
          </w:tcPr>
          <w:p w14:paraId="31F46E76" w14:textId="23C5E6D1" w:rsidR="009C1EB2" w:rsidRDefault="009C1EB2">
            <w:r>
              <w:t>2.1.d. Develop advising structure for independent participants.</w:t>
            </w:r>
          </w:p>
        </w:tc>
        <w:tc>
          <w:tcPr>
            <w:tcW w:w="1800" w:type="dxa"/>
          </w:tcPr>
          <w:p w14:paraId="093E67EF" w14:textId="5F12CFFF" w:rsidR="009C1EB2" w:rsidRDefault="006A0D3A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3A25DEBE" w14:textId="396D37AA" w:rsidR="009C1EB2" w:rsidRPr="00195FCE" w:rsidRDefault="00AD19B8">
            <w:pPr>
              <w:rPr>
                <w:b/>
                <w:bCs/>
              </w:rPr>
            </w:pPr>
            <w:r>
              <w:rPr>
                <w:b/>
                <w:bCs/>
              </w:rPr>
              <w:t>In-progress</w:t>
            </w:r>
          </w:p>
        </w:tc>
      </w:tr>
      <w:tr w:rsidR="009C1EB2" w14:paraId="47915D88" w14:textId="77777777" w:rsidTr="00C1202E">
        <w:trPr>
          <w:trHeight w:val="486"/>
        </w:trPr>
        <w:tc>
          <w:tcPr>
            <w:tcW w:w="2281" w:type="dxa"/>
          </w:tcPr>
          <w:p w14:paraId="29FD2FF8" w14:textId="77777777" w:rsidR="009C1EB2" w:rsidRDefault="009C1EB2" w:rsidP="009C1EB2"/>
        </w:tc>
        <w:tc>
          <w:tcPr>
            <w:tcW w:w="3474" w:type="dxa"/>
          </w:tcPr>
          <w:p w14:paraId="7125F630" w14:textId="77FC7020" w:rsidR="009C1EB2" w:rsidRDefault="009C1EB2" w:rsidP="009C1EB2">
            <w:r>
              <w:t>2.1.e. Create CES marketing strategies</w:t>
            </w:r>
            <w:r w:rsidR="00CF78F3">
              <w:t>, including connections to campus partners.</w:t>
            </w:r>
            <w:r w:rsidR="004C5B9A">
              <w:t xml:space="preserve"> </w:t>
            </w:r>
            <w:r w:rsidR="004C5B9A" w:rsidRPr="004C5B9A">
              <w:rPr>
                <w:i/>
                <w:iCs/>
              </w:rPr>
              <w:t>(overlap with 2.2.e)</w:t>
            </w:r>
          </w:p>
        </w:tc>
        <w:tc>
          <w:tcPr>
            <w:tcW w:w="1800" w:type="dxa"/>
          </w:tcPr>
          <w:p w14:paraId="58627903" w14:textId="28ACA204" w:rsidR="009C1EB2" w:rsidRDefault="006A0D3A" w:rsidP="009C1EB2">
            <w:r>
              <w:t>Jan 23</w:t>
            </w:r>
          </w:p>
        </w:tc>
        <w:tc>
          <w:tcPr>
            <w:tcW w:w="1795" w:type="dxa"/>
          </w:tcPr>
          <w:p w14:paraId="54C93F61" w14:textId="25284BEC" w:rsidR="009C1EB2" w:rsidRPr="00AD19B8" w:rsidRDefault="00AD19B8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2B7C93B" w14:textId="77777777" w:rsidTr="00C1202E">
        <w:trPr>
          <w:trHeight w:val="486"/>
        </w:trPr>
        <w:tc>
          <w:tcPr>
            <w:tcW w:w="2281" w:type="dxa"/>
          </w:tcPr>
          <w:p w14:paraId="1496149F" w14:textId="77777777" w:rsidR="009C1EB2" w:rsidRDefault="009C1EB2" w:rsidP="009C1EB2"/>
        </w:tc>
        <w:tc>
          <w:tcPr>
            <w:tcW w:w="3474" w:type="dxa"/>
          </w:tcPr>
          <w:p w14:paraId="5CA1E1F0" w14:textId="03F8E1EF" w:rsidR="009C1EB2" w:rsidRDefault="00011BFD" w:rsidP="009C1EB2">
            <w:r>
              <w:t xml:space="preserve">2.1.f. Develop transition points to CWS and AmeriCorps as </w:t>
            </w:r>
            <w:r>
              <w:lastRenderedPageBreak/>
              <w:t>funding opportunities for underrepresented students.</w:t>
            </w:r>
          </w:p>
        </w:tc>
        <w:tc>
          <w:tcPr>
            <w:tcW w:w="1800" w:type="dxa"/>
          </w:tcPr>
          <w:p w14:paraId="4965ADA5" w14:textId="5345AB97" w:rsidR="009C1EB2" w:rsidRDefault="006A0D3A" w:rsidP="009C1EB2">
            <w:r>
              <w:lastRenderedPageBreak/>
              <w:t>Jan 24</w:t>
            </w:r>
          </w:p>
        </w:tc>
        <w:tc>
          <w:tcPr>
            <w:tcW w:w="1795" w:type="dxa"/>
          </w:tcPr>
          <w:p w14:paraId="5CC37DA3" w14:textId="4A5963F7" w:rsidR="009C1EB2" w:rsidRPr="00AD19B8" w:rsidRDefault="00AD19B8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3C4DF6A" w14:textId="77777777" w:rsidTr="00FE60AD">
        <w:trPr>
          <w:trHeight w:val="486"/>
        </w:trPr>
        <w:tc>
          <w:tcPr>
            <w:tcW w:w="2281" w:type="dxa"/>
          </w:tcPr>
          <w:p w14:paraId="50164510" w14:textId="4CDBF1B2" w:rsidR="009C1EB2" w:rsidRDefault="009C1EB2" w:rsidP="009C1EB2">
            <w:r>
              <w:t>2.2 Visibility &amp; Access</w:t>
            </w:r>
          </w:p>
        </w:tc>
        <w:tc>
          <w:tcPr>
            <w:tcW w:w="3474" w:type="dxa"/>
          </w:tcPr>
          <w:p w14:paraId="0164499D" w14:textId="3D0803EC" w:rsidR="009C1EB2" w:rsidRPr="00074A2D" w:rsidRDefault="00074A2D" w:rsidP="009C1EB2">
            <w:r>
              <w:t xml:space="preserve">2.2.a. Define and maintain partnership with </w:t>
            </w:r>
            <w:r w:rsidR="008611FC">
              <w:t xml:space="preserve">CEL </w:t>
            </w:r>
            <w:r w:rsidR="00A35D6E">
              <w:t>office</w:t>
            </w:r>
            <w:r>
              <w:t>.</w:t>
            </w:r>
            <w:r w:rsidR="00861F0B">
              <w:t xml:space="preserve"> </w:t>
            </w:r>
            <w:r w:rsidR="00861F0B" w:rsidRPr="009C79A5">
              <w:rPr>
                <w:i/>
                <w:iCs/>
              </w:rPr>
              <w:t xml:space="preserve">(overlap with </w:t>
            </w:r>
            <w:r w:rsidR="00861F0B">
              <w:rPr>
                <w:i/>
                <w:iCs/>
              </w:rPr>
              <w:t>3.3</w:t>
            </w:r>
            <w:r w:rsidR="00861F0B" w:rsidRPr="009C79A5">
              <w:rPr>
                <w:i/>
                <w:iCs/>
              </w:rPr>
              <w:t>.a. and 3.</w:t>
            </w:r>
            <w:r w:rsidR="00861F0B">
              <w:rPr>
                <w:i/>
                <w:iCs/>
              </w:rPr>
              <w:t>4</w:t>
            </w:r>
            <w:r w:rsidR="00861F0B" w:rsidRPr="009C79A5">
              <w:rPr>
                <w:i/>
                <w:iCs/>
              </w:rPr>
              <w:t>.a)</w:t>
            </w:r>
          </w:p>
        </w:tc>
        <w:tc>
          <w:tcPr>
            <w:tcW w:w="1800" w:type="dxa"/>
          </w:tcPr>
          <w:p w14:paraId="7F68B47E" w14:textId="7F1E72E7" w:rsidR="009C1EB2" w:rsidRDefault="00475121" w:rsidP="009C1EB2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6EE14945" w14:textId="67156FE2" w:rsidR="009C1EB2" w:rsidRPr="00AD19B8" w:rsidRDefault="00AD19B8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In-progress</w:t>
            </w:r>
          </w:p>
        </w:tc>
      </w:tr>
      <w:tr w:rsidR="00074A2D" w14:paraId="17CE626D" w14:textId="77777777" w:rsidTr="00C1202E">
        <w:trPr>
          <w:trHeight w:val="486"/>
        </w:trPr>
        <w:tc>
          <w:tcPr>
            <w:tcW w:w="2281" w:type="dxa"/>
          </w:tcPr>
          <w:p w14:paraId="3C4D76C2" w14:textId="77777777" w:rsidR="00074A2D" w:rsidRDefault="00074A2D" w:rsidP="009C1EB2"/>
        </w:tc>
        <w:tc>
          <w:tcPr>
            <w:tcW w:w="3474" w:type="dxa"/>
          </w:tcPr>
          <w:p w14:paraId="02D1C5F9" w14:textId="35C4977E" w:rsidR="00074A2D" w:rsidRDefault="00074A2D" w:rsidP="009C1EB2">
            <w:r>
              <w:t xml:space="preserve">2.2.b. </w:t>
            </w:r>
            <w:r w:rsidR="00FE60AD">
              <w:t xml:space="preserve">In collaboration </w:t>
            </w:r>
            <w:r w:rsidR="00273057">
              <w:t>with campus partners</w:t>
            </w:r>
            <w:r w:rsidR="00FE60AD">
              <w:t>, d</w:t>
            </w:r>
            <w:r w:rsidR="003F1A04">
              <w:t xml:space="preserve">evelop an onboarding plan for </w:t>
            </w:r>
            <w:r w:rsidR="0011183B">
              <w:t>engaged faculty</w:t>
            </w:r>
            <w:r w:rsidR="00212523">
              <w:t>.</w:t>
            </w:r>
          </w:p>
        </w:tc>
        <w:tc>
          <w:tcPr>
            <w:tcW w:w="1800" w:type="dxa"/>
          </w:tcPr>
          <w:p w14:paraId="44A49E99" w14:textId="5DF22179" w:rsidR="00074A2D" w:rsidRDefault="00475121" w:rsidP="009C1EB2">
            <w:r>
              <w:t>Jan 24</w:t>
            </w:r>
            <w:r w:rsidR="00212523">
              <w:t xml:space="preserve"> - 25</w:t>
            </w:r>
          </w:p>
        </w:tc>
        <w:tc>
          <w:tcPr>
            <w:tcW w:w="1795" w:type="dxa"/>
          </w:tcPr>
          <w:p w14:paraId="7A6535D0" w14:textId="517A2EDC" w:rsidR="00074A2D" w:rsidRPr="00AD19B8" w:rsidRDefault="000F36B6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CF78F3" w14:paraId="46B5A618" w14:textId="77777777" w:rsidTr="00C1202E">
        <w:trPr>
          <w:trHeight w:val="486"/>
        </w:trPr>
        <w:tc>
          <w:tcPr>
            <w:tcW w:w="2281" w:type="dxa"/>
          </w:tcPr>
          <w:p w14:paraId="685C7963" w14:textId="77777777" w:rsidR="00CF78F3" w:rsidRDefault="00CF78F3" w:rsidP="009C1EB2"/>
        </w:tc>
        <w:tc>
          <w:tcPr>
            <w:tcW w:w="3474" w:type="dxa"/>
          </w:tcPr>
          <w:p w14:paraId="3EA9B18B" w14:textId="61C7E572" w:rsidR="00CF78F3" w:rsidRDefault="00CF78F3" w:rsidP="009C1EB2">
            <w:r>
              <w:t xml:space="preserve">2.2.c. </w:t>
            </w:r>
            <w:r w:rsidR="00A35D6E">
              <w:t>Work with CEL to id</w:t>
            </w:r>
            <w:r w:rsidR="00DA2128">
              <w:t>entify opportunities for new engaged departments.</w:t>
            </w:r>
          </w:p>
        </w:tc>
        <w:tc>
          <w:tcPr>
            <w:tcW w:w="1800" w:type="dxa"/>
          </w:tcPr>
          <w:p w14:paraId="0F0CEE87" w14:textId="20F13DF2" w:rsidR="00CF78F3" w:rsidRDefault="00212523" w:rsidP="009C1EB2">
            <w:r>
              <w:t>Jan 24 - 26</w:t>
            </w:r>
          </w:p>
        </w:tc>
        <w:tc>
          <w:tcPr>
            <w:tcW w:w="1795" w:type="dxa"/>
          </w:tcPr>
          <w:p w14:paraId="7E275A06" w14:textId="6EC504BD" w:rsidR="00CF78F3" w:rsidRPr="000F36B6" w:rsidRDefault="000F36B6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DA2128" w14:paraId="5A1CFACE" w14:textId="77777777" w:rsidTr="00C1202E">
        <w:trPr>
          <w:trHeight w:val="486"/>
        </w:trPr>
        <w:tc>
          <w:tcPr>
            <w:tcW w:w="2281" w:type="dxa"/>
          </w:tcPr>
          <w:p w14:paraId="384C239B" w14:textId="77777777" w:rsidR="00DA2128" w:rsidRDefault="00DA2128" w:rsidP="009C1EB2"/>
        </w:tc>
        <w:tc>
          <w:tcPr>
            <w:tcW w:w="3474" w:type="dxa"/>
          </w:tcPr>
          <w:p w14:paraId="5BFEC214" w14:textId="40FED061" w:rsidR="00DA2128" w:rsidRPr="009C79A5" w:rsidRDefault="00DA2128" w:rsidP="009C1EB2">
            <w:pPr>
              <w:rPr>
                <w:i/>
                <w:iCs/>
              </w:rPr>
            </w:pPr>
            <w:r>
              <w:t>2.2.d.</w:t>
            </w:r>
            <w:r w:rsidR="00E84D77">
              <w:t xml:space="preserve"> </w:t>
            </w:r>
            <w:r w:rsidR="001104EB">
              <w:t>Identi</w:t>
            </w:r>
            <w:r w:rsidR="00312977">
              <w:t xml:space="preserve">fy community partners for </w:t>
            </w:r>
            <w:r w:rsidR="000116D0">
              <w:t>CES program.</w:t>
            </w:r>
            <w:r w:rsidR="009C79A5">
              <w:t xml:space="preserve"> </w:t>
            </w:r>
            <w:r w:rsidR="009C79A5">
              <w:rPr>
                <w:i/>
                <w:iCs/>
              </w:rPr>
              <w:t>(overlap with 3.2.d)</w:t>
            </w:r>
          </w:p>
        </w:tc>
        <w:tc>
          <w:tcPr>
            <w:tcW w:w="1800" w:type="dxa"/>
          </w:tcPr>
          <w:p w14:paraId="57687220" w14:textId="5BBF0C8F" w:rsidR="00DA2128" w:rsidRDefault="004C5B9A" w:rsidP="009C1EB2">
            <w:r>
              <w:t>Jan 23 - 26</w:t>
            </w:r>
          </w:p>
        </w:tc>
        <w:tc>
          <w:tcPr>
            <w:tcW w:w="1795" w:type="dxa"/>
          </w:tcPr>
          <w:p w14:paraId="5CEF0EF0" w14:textId="7A0F7117" w:rsidR="00DA2128" w:rsidRPr="000F36B6" w:rsidRDefault="000F36B6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0116D0" w14:paraId="27CC787A" w14:textId="77777777" w:rsidTr="00C1202E">
        <w:trPr>
          <w:trHeight w:val="486"/>
        </w:trPr>
        <w:tc>
          <w:tcPr>
            <w:tcW w:w="2281" w:type="dxa"/>
          </w:tcPr>
          <w:p w14:paraId="67086729" w14:textId="77777777" w:rsidR="000116D0" w:rsidRDefault="000116D0" w:rsidP="009C1EB2"/>
        </w:tc>
        <w:tc>
          <w:tcPr>
            <w:tcW w:w="3474" w:type="dxa"/>
          </w:tcPr>
          <w:p w14:paraId="486A7A11" w14:textId="7898E439" w:rsidR="000116D0" w:rsidRDefault="000116D0" w:rsidP="009C1EB2">
            <w:r>
              <w:t>2.2.</w:t>
            </w:r>
            <w:r w:rsidR="00E03587">
              <w:t>f</w:t>
            </w:r>
            <w:r>
              <w:t xml:space="preserve">. Implement marketing plan </w:t>
            </w:r>
            <w:r w:rsidRPr="00E03587">
              <w:rPr>
                <w:i/>
                <w:iCs/>
              </w:rPr>
              <w:t>(</w:t>
            </w:r>
            <w:r w:rsidR="00E03587" w:rsidRPr="00E03587">
              <w:rPr>
                <w:i/>
                <w:iCs/>
              </w:rPr>
              <w:t>overlap with 2.1.e)</w:t>
            </w:r>
          </w:p>
        </w:tc>
        <w:tc>
          <w:tcPr>
            <w:tcW w:w="1800" w:type="dxa"/>
          </w:tcPr>
          <w:p w14:paraId="37D9C6C7" w14:textId="619504F2" w:rsidR="000116D0" w:rsidRDefault="004C5B9A" w:rsidP="009C1EB2">
            <w:r>
              <w:t>Jan 23 - 26</w:t>
            </w:r>
          </w:p>
        </w:tc>
        <w:tc>
          <w:tcPr>
            <w:tcW w:w="1795" w:type="dxa"/>
          </w:tcPr>
          <w:p w14:paraId="38AB89A6" w14:textId="2A0B46DF" w:rsidR="000116D0" w:rsidRPr="000F36B6" w:rsidRDefault="000F36B6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7D769C68" w14:textId="77777777" w:rsidTr="00C1202E">
        <w:trPr>
          <w:trHeight w:val="486"/>
        </w:trPr>
        <w:tc>
          <w:tcPr>
            <w:tcW w:w="2281" w:type="dxa"/>
          </w:tcPr>
          <w:p w14:paraId="1FAC5E53" w14:textId="72F12CE5" w:rsidR="009C1EB2" w:rsidRDefault="009C1EB2" w:rsidP="009C1EB2">
            <w:r>
              <w:t>3.1 Match &amp; prepare students</w:t>
            </w:r>
          </w:p>
        </w:tc>
        <w:tc>
          <w:tcPr>
            <w:tcW w:w="3474" w:type="dxa"/>
          </w:tcPr>
          <w:p w14:paraId="32AB6474" w14:textId="1573B2CA" w:rsidR="009C1EB2" w:rsidRDefault="009C1EB2" w:rsidP="009C1EB2">
            <w:r>
              <w:t>3.1.a. Develop and host</w:t>
            </w:r>
            <w:r w:rsidR="00270D29">
              <w:t xml:space="preserve"> training</w:t>
            </w:r>
            <w:r>
              <w:t xml:space="preserve"> </w:t>
            </w:r>
            <w:r w:rsidR="00270D29">
              <w:t xml:space="preserve">for students </w:t>
            </w:r>
            <w:r w:rsidR="00B4253C">
              <w:t xml:space="preserve">about work with partners </w:t>
            </w:r>
            <w:r>
              <w:t>via CampusGroups</w:t>
            </w:r>
          </w:p>
        </w:tc>
        <w:tc>
          <w:tcPr>
            <w:tcW w:w="1800" w:type="dxa"/>
          </w:tcPr>
          <w:p w14:paraId="743988DC" w14:textId="2EE83530" w:rsidR="009C1EB2" w:rsidRDefault="00261B79" w:rsidP="009C1EB2">
            <w:r>
              <w:t>Oct 22</w:t>
            </w:r>
          </w:p>
        </w:tc>
        <w:tc>
          <w:tcPr>
            <w:tcW w:w="1795" w:type="dxa"/>
          </w:tcPr>
          <w:p w14:paraId="5E444E24" w14:textId="51A1ED06" w:rsidR="009C1EB2" w:rsidRPr="000F36B6" w:rsidRDefault="000F36B6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009C1EB2" w14:paraId="6165A42D" w14:textId="77777777" w:rsidTr="002C3480">
        <w:trPr>
          <w:trHeight w:val="486"/>
        </w:trPr>
        <w:tc>
          <w:tcPr>
            <w:tcW w:w="2281" w:type="dxa"/>
          </w:tcPr>
          <w:p w14:paraId="4AC529B0" w14:textId="77777777" w:rsidR="009C1EB2" w:rsidRDefault="009C1EB2" w:rsidP="009C1EB2"/>
        </w:tc>
        <w:tc>
          <w:tcPr>
            <w:tcW w:w="3474" w:type="dxa"/>
          </w:tcPr>
          <w:p w14:paraId="08DD2141" w14:textId="1AFE571D" w:rsidR="009C1EB2" w:rsidRDefault="009C1EB2" w:rsidP="009C1EB2">
            <w:r>
              <w:t xml:space="preserve">3.1.b. </w:t>
            </w:r>
            <w:r w:rsidR="002C3480">
              <w:t>Develop a s</w:t>
            </w:r>
            <w:r>
              <w:t>emesterly marketing campaign</w:t>
            </w:r>
            <w:r w:rsidR="00270D29">
              <w:t xml:space="preserve">, </w:t>
            </w:r>
            <w:r>
              <w:t xml:space="preserve">push </w:t>
            </w:r>
            <w:r w:rsidR="00270D29">
              <w:t xml:space="preserve">CWS </w:t>
            </w:r>
            <w:r>
              <w:t>roles via CampusGroups</w:t>
            </w:r>
          </w:p>
        </w:tc>
        <w:tc>
          <w:tcPr>
            <w:tcW w:w="1800" w:type="dxa"/>
          </w:tcPr>
          <w:p w14:paraId="265165B3" w14:textId="47A0EFEF" w:rsidR="009C1EB2" w:rsidRDefault="00261B79" w:rsidP="009C1EB2">
            <w:r>
              <w:t xml:space="preserve">Pilot Jan 22, </w:t>
            </w:r>
            <w:r w:rsidR="0080045E">
              <w:t>Implement Sept 23</w:t>
            </w:r>
          </w:p>
        </w:tc>
        <w:tc>
          <w:tcPr>
            <w:tcW w:w="1795" w:type="dxa"/>
            <w:shd w:val="clear" w:color="auto" w:fill="92D050"/>
          </w:tcPr>
          <w:p w14:paraId="1BB74884" w14:textId="69553A51" w:rsidR="009C1EB2" w:rsidRPr="000F36B6" w:rsidRDefault="00526D34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9C1EB2" w14:paraId="160AE671" w14:textId="77777777" w:rsidTr="00C1202E">
        <w:trPr>
          <w:trHeight w:val="486"/>
        </w:trPr>
        <w:tc>
          <w:tcPr>
            <w:tcW w:w="2281" w:type="dxa"/>
          </w:tcPr>
          <w:p w14:paraId="033BA6E9" w14:textId="77777777" w:rsidR="009C1EB2" w:rsidRDefault="009C1EB2" w:rsidP="009C1EB2"/>
        </w:tc>
        <w:tc>
          <w:tcPr>
            <w:tcW w:w="3474" w:type="dxa"/>
          </w:tcPr>
          <w:p w14:paraId="227EDF89" w14:textId="25E9B3A5" w:rsidR="009C1EB2" w:rsidRDefault="009C1EB2" w:rsidP="009C1EB2">
            <w:r>
              <w:t>3.1.c. Develop “post COVID partner call” to share about student’s changing needs</w:t>
            </w:r>
          </w:p>
        </w:tc>
        <w:tc>
          <w:tcPr>
            <w:tcW w:w="1800" w:type="dxa"/>
          </w:tcPr>
          <w:p w14:paraId="785248A9" w14:textId="0D775748" w:rsidR="009C1EB2" w:rsidRDefault="0080045E" w:rsidP="009C1EB2">
            <w:r>
              <w:t>Oct 22</w:t>
            </w:r>
          </w:p>
        </w:tc>
        <w:tc>
          <w:tcPr>
            <w:tcW w:w="1795" w:type="dxa"/>
          </w:tcPr>
          <w:p w14:paraId="07BA6D97" w14:textId="25F41BD1" w:rsidR="009C1EB2" w:rsidRPr="00526D34" w:rsidRDefault="00526D34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  <w:r w:rsidR="00743292">
              <w:rPr>
                <w:b/>
                <w:bCs/>
              </w:rPr>
              <w:t xml:space="preserve"> (SU 22)</w:t>
            </w:r>
          </w:p>
        </w:tc>
      </w:tr>
      <w:tr w:rsidR="009C1EB2" w14:paraId="3160DF50" w14:textId="77777777" w:rsidTr="00C1202E">
        <w:trPr>
          <w:trHeight w:val="486"/>
        </w:trPr>
        <w:tc>
          <w:tcPr>
            <w:tcW w:w="2281" w:type="dxa"/>
          </w:tcPr>
          <w:p w14:paraId="2BCA0D4E" w14:textId="77777777" w:rsidR="009C1EB2" w:rsidRDefault="009C1EB2" w:rsidP="009C1EB2"/>
        </w:tc>
        <w:tc>
          <w:tcPr>
            <w:tcW w:w="3474" w:type="dxa"/>
          </w:tcPr>
          <w:p w14:paraId="016D377E" w14:textId="315FA887" w:rsidR="009C1EB2" w:rsidRDefault="009C1EB2" w:rsidP="009C1EB2">
            <w:r>
              <w:t xml:space="preserve">3.1.d. Identify </w:t>
            </w:r>
            <w:r w:rsidR="00526D34">
              <w:t xml:space="preserve">other </w:t>
            </w:r>
            <w:r>
              <w:t>SLCC partners</w:t>
            </w:r>
            <w:r w:rsidR="008C6B58">
              <w:t xml:space="preserve"> in DOSA and CDO that</w:t>
            </w:r>
            <w:r>
              <w:t xml:space="preserve"> connect students to partners</w:t>
            </w:r>
            <w:r w:rsidR="00526D34">
              <w:t xml:space="preserve"> (overlap with </w:t>
            </w:r>
            <w:r w:rsidR="00E7760C">
              <w:t>3.3.a.)</w:t>
            </w:r>
          </w:p>
        </w:tc>
        <w:tc>
          <w:tcPr>
            <w:tcW w:w="1800" w:type="dxa"/>
          </w:tcPr>
          <w:p w14:paraId="55F67B31" w14:textId="7DDFC5E7" w:rsidR="009C1EB2" w:rsidRDefault="0080045E" w:rsidP="009C1EB2">
            <w:r>
              <w:t>Nov 22</w:t>
            </w:r>
          </w:p>
        </w:tc>
        <w:tc>
          <w:tcPr>
            <w:tcW w:w="1795" w:type="dxa"/>
          </w:tcPr>
          <w:p w14:paraId="6BE0FD43" w14:textId="455684B9" w:rsidR="009C1EB2" w:rsidRPr="00526D34" w:rsidRDefault="00526D34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009C1EB2" w14:paraId="33D404FC" w14:textId="77777777" w:rsidTr="00C1202E">
        <w:trPr>
          <w:trHeight w:val="486"/>
        </w:trPr>
        <w:tc>
          <w:tcPr>
            <w:tcW w:w="2281" w:type="dxa"/>
          </w:tcPr>
          <w:p w14:paraId="4537C751" w14:textId="77777777" w:rsidR="009C1EB2" w:rsidRDefault="009C1EB2" w:rsidP="009C1EB2"/>
        </w:tc>
        <w:tc>
          <w:tcPr>
            <w:tcW w:w="3474" w:type="dxa"/>
          </w:tcPr>
          <w:p w14:paraId="07E65A07" w14:textId="546D8E4E" w:rsidR="009C1EB2" w:rsidRDefault="009C1EB2" w:rsidP="009C1EB2">
            <w:r>
              <w:t>3.1.e. Expand definition of service to “engagement”</w:t>
            </w:r>
            <w:r w:rsidR="00E7760C">
              <w:t xml:space="preserve"> (overlap with </w:t>
            </w:r>
            <w:r w:rsidR="00A80882">
              <w:t>3.3.a.)</w:t>
            </w:r>
          </w:p>
        </w:tc>
        <w:tc>
          <w:tcPr>
            <w:tcW w:w="1800" w:type="dxa"/>
          </w:tcPr>
          <w:p w14:paraId="2B186BBA" w14:textId="6AF8FBDE" w:rsidR="009C1EB2" w:rsidRDefault="009C1EB2" w:rsidP="009C1EB2"/>
        </w:tc>
        <w:tc>
          <w:tcPr>
            <w:tcW w:w="1795" w:type="dxa"/>
          </w:tcPr>
          <w:p w14:paraId="62E9865A" w14:textId="6D51C156" w:rsidR="009C1EB2" w:rsidRPr="00E7760C" w:rsidRDefault="00E7760C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01FAE7F" w14:textId="77777777" w:rsidTr="00C1202E">
        <w:trPr>
          <w:trHeight w:val="486"/>
        </w:trPr>
        <w:tc>
          <w:tcPr>
            <w:tcW w:w="2281" w:type="dxa"/>
          </w:tcPr>
          <w:p w14:paraId="1C7C5547" w14:textId="77777777" w:rsidR="009C1EB2" w:rsidRDefault="009C1EB2" w:rsidP="009C1EB2"/>
        </w:tc>
        <w:tc>
          <w:tcPr>
            <w:tcW w:w="3474" w:type="dxa"/>
          </w:tcPr>
          <w:p w14:paraId="68E04A8D" w14:textId="60C29FA4" w:rsidR="009C1EB2" w:rsidRDefault="009C1EB2" w:rsidP="009C1EB2">
            <w:r>
              <w:t>3.1.f. Build plan raising awareness for JEDI in student</w:t>
            </w:r>
            <w:r w:rsidR="00A80882">
              <w:t xml:space="preserve"> participants</w:t>
            </w:r>
          </w:p>
        </w:tc>
        <w:tc>
          <w:tcPr>
            <w:tcW w:w="1800" w:type="dxa"/>
          </w:tcPr>
          <w:p w14:paraId="7F98E12E" w14:textId="6CABC8A2" w:rsidR="009C1EB2" w:rsidRDefault="008B0E60" w:rsidP="009C1EB2">
            <w:r>
              <w:t>Jan 23</w:t>
            </w:r>
          </w:p>
        </w:tc>
        <w:tc>
          <w:tcPr>
            <w:tcW w:w="1795" w:type="dxa"/>
          </w:tcPr>
          <w:p w14:paraId="27039960" w14:textId="2B3027BB" w:rsidR="009C1EB2" w:rsidRPr="00A80882" w:rsidRDefault="00A80882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606657A" w14:textId="77777777" w:rsidTr="002C3480">
        <w:trPr>
          <w:trHeight w:val="486"/>
        </w:trPr>
        <w:tc>
          <w:tcPr>
            <w:tcW w:w="2281" w:type="dxa"/>
          </w:tcPr>
          <w:p w14:paraId="7E76A964" w14:textId="2F6B6884" w:rsidR="009C1EB2" w:rsidRDefault="009C1EB2" w:rsidP="009C1EB2">
            <w:r>
              <w:t>3.2 Partner relationships</w:t>
            </w:r>
          </w:p>
        </w:tc>
        <w:tc>
          <w:tcPr>
            <w:tcW w:w="3474" w:type="dxa"/>
          </w:tcPr>
          <w:p w14:paraId="294D6A86" w14:textId="724896D4" w:rsidR="009C1EB2" w:rsidRDefault="009C1EB2" w:rsidP="009C1EB2">
            <w:r>
              <w:t>3.2.a. Realigned Coordinator Community Partners responsibilities under AD.CE.</w:t>
            </w:r>
          </w:p>
        </w:tc>
        <w:tc>
          <w:tcPr>
            <w:tcW w:w="1800" w:type="dxa"/>
          </w:tcPr>
          <w:p w14:paraId="19FC60A3" w14:textId="6C203825" w:rsidR="009C1EB2" w:rsidRDefault="00F83B44" w:rsidP="009C1EB2">
            <w:r>
              <w:t>Nov 21</w:t>
            </w:r>
          </w:p>
        </w:tc>
        <w:tc>
          <w:tcPr>
            <w:tcW w:w="1795" w:type="dxa"/>
            <w:shd w:val="clear" w:color="auto" w:fill="92D050"/>
          </w:tcPr>
          <w:p w14:paraId="02140B69" w14:textId="075052EE" w:rsidR="009C1EB2" w:rsidRPr="00653197" w:rsidRDefault="009C1EB2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</w:tr>
      <w:tr w:rsidR="009C1EB2" w14:paraId="0D12ADB5" w14:textId="77777777" w:rsidTr="00C1202E">
        <w:trPr>
          <w:trHeight w:val="486"/>
        </w:trPr>
        <w:tc>
          <w:tcPr>
            <w:tcW w:w="2281" w:type="dxa"/>
          </w:tcPr>
          <w:p w14:paraId="3D676DDE" w14:textId="77777777" w:rsidR="009C1EB2" w:rsidRDefault="009C1EB2" w:rsidP="009C1EB2"/>
        </w:tc>
        <w:tc>
          <w:tcPr>
            <w:tcW w:w="3474" w:type="dxa"/>
          </w:tcPr>
          <w:p w14:paraId="43EEB936" w14:textId="54641937" w:rsidR="009C1EB2" w:rsidRDefault="009C1EB2" w:rsidP="009C1EB2">
            <w:r>
              <w:t xml:space="preserve">3.2.b. Refine the “partner agreement” as </w:t>
            </w:r>
            <w:r w:rsidR="00762518">
              <w:t xml:space="preserve">an </w:t>
            </w:r>
            <w:r>
              <w:t>MOU.</w:t>
            </w:r>
          </w:p>
        </w:tc>
        <w:tc>
          <w:tcPr>
            <w:tcW w:w="1800" w:type="dxa"/>
          </w:tcPr>
          <w:p w14:paraId="3844251C" w14:textId="0B460F23" w:rsidR="009C1EB2" w:rsidRDefault="00F83B44" w:rsidP="009C1EB2">
            <w:r>
              <w:t>July 22</w:t>
            </w:r>
          </w:p>
        </w:tc>
        <w:tc>
          <w:tcPr>
            <w:tcW w:w="1795" w:type="dxa"/>
          </w:tcPr>
          <w:p w14:paraId="29506A81" w14:textId="13964205" w:rsidR="009C1EB2" w:rsidRPr="00B4394F" w:rsidRDefault="00B4394F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009C1EB2" w14:paraId="418D898D" w14:textId="77777777" w:rsidTr="00C1202E">
        <w:trPr>
          <w:trHeight w:val="486"/>
        </w:trPr>
        <w:tc>
          <w:tcPr>
            <w:tcW w:w="2281" w:type="dxa"/>
          </w:tcPr>
          <w:p w14:paraId="2FCB4764" w14:textId="77777777" w:rsidR="009C1EB2" w:rsidRDefault="009C1EB2" w:rsidP="009C1EB2"/>
        </w:tc>
        <w:tc>
          <w:tcPr>
            <w:tcW w:w="3474" w:type="dxa"/>
          </w:tcPr>
          <w:p w14:paraId="247E83A6" w14:textId="434BBB55" w:rsidR="009C1EB2" w:rsidRDefault="009C1EB2" w:rsidP="009C1EB2">
            <w:r>
              <w:t xml:space="preserve">3.2.c. Streamline MOU process, utilize </w:t>
            </w:r>
            <w:proofErr w:type="spellStart"/>
            <w:r>
              <w:t>CampugGroups</w:t>
            </w:r>
            <w:proofErr w:type="spellEnd"/>
          </w:p>
        </w:tc>
        <w:tc>
          <w:tcPr>
            <w:tcW w:w="1800" w:type="dxa"/>
          </w:tcPr>
          <w:p w14:paraId="248D3340" w14:textId="7FD2EB48" w:rsidR="009C1EB2" w:rsidRDefault="00F83B44" w:rsidP="009C1EB2">
            <w:r>
              <w:t>Jan 23</w:t>
            </w:r>
          </w:p>
        </w:tc>
        <w:tc>
          <w:tcPr>
            <w:tcW w:w="1795" w:type="dxa"/>
          </w:tcPr>
          <w:p w14:paraId="57F3DDB7" w14:textId="2701954A" w:rsidR="009C1EB2" w:rsidRPr="00B4394F" w:rsidRDefault="00B4394F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C3F7F1B" w14:textId="77777777" w:rsidTr="00C1202E">
        <w:trPr>
          <w:trHeight w:val="486"/>
        </w:trPr>
        <w:tc>
          <w:tcPr>
            <w:tcW w:w="2281" w:type="dxa"/>
          </w:tcPr>
          <w:p w14:paraId="77A3BC1F" w14:textId="77777777" w:rsidR="009C1EB2" w:rsidRDefault="009C1EB2" w:rsidP="009C1EB2"/>
        </w:tc>
        <w:tc>
          <w:tcPr>
            <w:tcW w:w="3474" w:type="dxa"/>
          </w:tcPr>
          <w:p w14:paraId="5F74DB5C" w14:textId="51ED90BF" w:rsidR="009C1EB2" w:rsidRDefault="009C1EB2" w:rsidP="009C1EB2">
            <w:r>
              <w:t>3.2.d. Connect with smaller community-based organizations</w:t>
            </w:r>
            <w:r w:rsidR="000E1194">
              <w:t xml:space="preserve">, using HSI &amp; JEDI lenses </w:t>
            </w:r>
            <w:r w:rsidR="00874B56">
              <w:t xml:space="preserve">(overlap with </w:t>
            </w:r>
            <w:r w:rsidR="009C79A5">
              <w:t>2.2.d.)</w:t>
            </w:r>
          </w:p>
        </w:tc>
        <w:tc>
          <w:tcPr>
            <w:tcW w:w="1800" w:type="dxa"/>
          </w:tcPr>
          <w:p w14:paraId="21103A0E" w14:textId="5CE1294B" w:rsidR="009C1EB2" w:rsidRDefault="005F20C6" w:rsidP="009C1EB2">
            <w:r>
              <w:t>Jan 23 - 26</w:t>
            </w:r>
          </w:p>
        </w:tc>
        <w:tc>
          <w:tcPr>
            <w:tcW w:w="1795" w:type="dxa"/>
          </w:tcPr>
          <w:p w14:paraId="068FF891" w14:textId="757F0FAA" w:rsidR="009C1EB2" w:rsidRPr="00B4394F" w:rsidRDefault="00B4394F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5CA2C066" w14:textId="77777777" w:rsidTr="00C1202E">
        <w:trPr>
          <w:trHeight w:val="486"/>
        </w:trPr>
        <w:tc>
          <w:tcPr>
            <w:tcW w:w="2281" w:type="dxa"/>
          </w:tcPr>
          <w:p w14:paraId="6AA539FA" w14:textId="6FE4EF27" w:rsidR="009C1EB2" w:rsidRDefault="009C1EB2" w:rsidP="009C1EB2"/>
        </w:tc>
        <w:tc>
          <w:tcPr>
            <w:tcW w:w="3474" w:type="dxa"/>
          </w:tcPr>
          <w:p w14:paraId="5FAE2367" w14:textId="2DF49FBD" w:rsidR="009C1EB2" w:rsidRDefault="009C1EB2" w:rsidP="009C1EB2">
            <w:r>
              <w:t xml:space="preserve">3.2.e. </w:t>
            </w:r>
            <w:r w:rsidR="0033143C">
              <w:t xml:space="preserve">Share with partners about </w:t>
            </w:r>
            <w:r>
              <w:t xml:space="preserve">differing work </w:t>
            </w:r>
            <w:r w:rsidR="0033143C">
              <w:t>of each campus partner</w:t>
            </w:r>
            <w:r w:rsidR="00762518">
              <w:t xml:space="preserve"> (e.g. CEL &amp; GCR)</w:t>
            </w:r>
            <w:r w:rsidR="0033143C">
              <w:t xml:space="preserve"> </w:t>
            </w:r>
            <w:r w:rsidRPr="009C79A5">
              <w:rPr>
                <w:i/>
                <w:iCs/>
              </w:rPr>
              <w:t>(overlap with 3.3.</w:t>
            </w:r>
            <w:r w:rsidR="009C79A5">
              <w:rPr>
                <w:i/>
                <w:iCs/>
              </w:rPr>
              <w:t>a</w:t>
            </w:r>
            <w:r w:rsidR="00DF09F2">
              <w:rPr>
                <w:i/>
                <w:iCs/>
              </w:rPr>
              <w:t xml:space="preserve"> &amp; 3.4.a</w:t>
            </w:r>
            <w:r w:rsidRPr="009C79A5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369122BA" w14:textId="77777777" w:rsidR="009C1EB2" w:rsidRDefault="009C1EB2" w:rsidP="009C1EB2"/>
        </w:tc>
        <w:tc>
          <w:tcPr>
            <w:tcW w:w="1795" w:type="dxa"/>
          </w:tcPr>
          <w:p w14:paraId="78EDFA28" w14:textId="605926DE" w:rsidR="009C1EB2" w:rsidRPr="00DF09F2" w:rsidRDefault="00DF09F2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05D2A6A3" w14:textId="77777777" w:rsidTr="002C3480">
        <w:trPr>
          <w:trHeight w:val="486"/>
        </w:trPr>
        <w:tc>
          <w:tcPr>
            <w:tcW w:w="2281" w:type="dxa"/>
          </w:tcPr>
          <w:p w14:paraId="2CB520D1" w14:textId="7D4239FF" w:rsidR="009C1EB2" w:rsidRDefault="009C1EB2" w:rsidP="009C1EB2">
            <w:r>
              <w:t>3.3 Thayne vs. SLCC partners</w:t>
            </w:r>
          </w:p>
        </w:tc>
        <w:tc>
          <w:tcPr>
            <w:tcW w:w="3474" w:type="dxa"/>
          </w:tcPr>
          <w:p w14:paraId="3BB8CBD7" w14:textId="4CFFB32D" w:rsidR="009C1EB2" w:rsidRDefault="009C1EB2" w:rsidP="009C1EB2">
            <w:r>
              <w:t xml:space="preserve">3.3.a. Discuss differentiation points with </w:t>
            </w:r>
            <w:r w:rsidR="00861F0B">
              <w:t>campus partners</w:t>
            </w:r>
            <w:r w:rsidR="00B778C3">
              <w:t xml:space="preserve"> </w:t>
            </w:r>
            <w:r w:rsidR="00694ADF">
              <w:t>CEL, GCR, etc.</w:t>
            </w:r>
            <w:r w:rsidR="00B778C3">
              <w:t xml:space="preserve">- </w:t>
            </w:r>
            <w:r w:rsidR="00D25B8D">
              <w:t xml:space="preserve">distinguishing TC as student focused </w:t>
            </w:r>
            <w:r w:rsidRPr="009C79A5">
              <w:rPr>
                <w:i/>
                <w:iCs/>
              </w:rPr>
              <w:t xml:space="preserve">(overlap with </w:t>
            </w:r>
            <w:r w:rsidR="00861F0B">
              <w:rPr>
                <w:i/>
                <w:iCs/>
              </w:rPr>
              <w:t>2.2.a</w:t>
            </w:r>
            <w:r w:rsidR="00E7760C">
              <w:rPr>
                <w:i/>
                <w:iCs/>
              </w:rPr>
              <w:t>, 3.1.d</w:t>
            </w:r>
            <w:r w:rsidR="00DF09F2">
              <w:rPr>
                <w:i/>
                <w:iCs/>
              </w:rPr>
              <w:t>, 3.2.e.</w:t>
            </w:r>
            <w:r w:rsidR="00E7760C">
              <w:rPr>
                <w:i/>
                <w:iCs/>
              </w:rPr>
              <w:t xml:space="preserve">. </w:t>
            </w:r>
            <w:r w:rsidR="00861F0B">
              <w:rPr>
                <w:i/>
                <w:iCs/>
              </w:rPr>
              <w:t xml:space="preserve">&amp; </w:t>
            </w:r>
            <w:r w:rsidRPr="009C79A5">
              <w:rPr>
                <w:i/>
                <w:iCs/>
              </w:rPr>
              <w:t>3.4.a.)</w:t>
            </w:r>
          </w:p>
        </w:tc>
        <w:tc>
          <w:tcPr>
            <w:tcW w:w="1800" w:type="dxa"/>
          </w:tcPr>
          <w:p w14:paraId="3B70CFBF" w14:textId="42F5D4BC" w:rsidR="009C1EB2" w:rsidRDefault="005F20C6" w:rsidP="009C1EB2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71DEA7A7" w14:textId="7DF0E3F2" w:rsidR="009C1EB2" w:rsidRPr="00D25B8D" w:rsidRDefault="00D25B8D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</w:t>
            </w:r>
            <w:r w:rsidR="00B778C3">
              <w:rPr>
                <w:b/>
                <w:bCs/>
              </w:rPr>
              <w:t>progress</w:t>
            </w:r>
          </w:p>
        </w:tc>
      </w:tr>
      <w:tr w:rsidR="009C1EB2" w14:paraId="6803AD32" w14:textId="77777777" w:rsidTr="00C1202E">
        <w:trPr>
          <w:trHeight w:val="486"/>
        </w:trPr>
        <w:tc>
          <w:tcPr>
            <w:tcW w:w="2281" w:type="dxa"/>
          </w:tcPr>
          <w:p w14:paraId="1B5207DC" w14:textId="77777777" w:rsidR="009C1EB2" w:rsidRDefault="009C1EB2" w:rsidP="009C1EB2"/>
        </w:tc>
        <w:tc>
          <w:tcPr>
            <w:tcW w:w="3474" w:type="dxa"/>
          </w:tcPr>
          <w:p w14:paraId="350442C3" w14:textId="7A7CF80A" w:rsidR="009C1EB2" w:rsidRDefault="009C1EB2" w:rsidP="009C1EB2">
            <w:r>
              <w:t xml:space="preserve">3.3.b. Research models for how </w:t>
            </w:r>
            <w:r w:rsidR="00D25B8D">
              <w:t>partnerships are supported</w:t>
            </w:r>
            <w:r>
              <w:t xml:space="preserve"> at comparable institutions.</w:t>
            </w:r>
          </w:p>
        </w:tc>
        <w:tc>
          <w:tcPr>
            <w:tcW w:w="1800" w:type="dxa"/>
          </w:tcPr>
          <w:p w14:paraId="7F820362" w14:textId="42808D41" w:rsidR="009C1EB2" w:rsidRDefault="00DD5D5C" w:rsidP="009C1EB2">
            <w:r>
              <w:t>July 22</w:t>
            </w:r>
          </w:p>
        </w:tc>
        <w:tc>
          <w:tcPr>
            <w:tcW w:w="1795" w:type="dxa"/>
          </w:tcPr>
          <w:p w14:paraId="39C8D0EB" w14:textId="1C29C88F" w:rsidR="009C1EB2" w:rsidRPr="00B778C3" w:rsidRDefault="00B778C3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009C1EB2" w14:paraId="284EAAEA" w14:textId="77777777" w:rsidTr="00C1202E">
        <w:trPr>
          <w:trHeight w:val="486"/>
        </w:trPr>
        <w:tc>
          <w:tcPr>
            <w:tcW w:w="2281" w:type="dxa"/>
          </w:tcPr>
          <w:p w14:paraId="4A02F6CA" w14:textId="77777777" w:rsidR="009C1EB2" w:rsidRDefault="009C1EB2" w:rsidP="009C1EB2"/>
        </w:tc>
        <w:tc>
          <w:tcPr>
            <w:tcW w:w="3474" w:type="dxa"/>
          </w:tcPr>
          <w:p w14:paraId="6EC27953" w14:textId="2F5EEC48" w:rsidR="009C1EB2" w:rsidRPr="002E758F" w:rsidRDefault="009C1EB2" w:rsidP="009C1EB2">
            <w:pPr>
              <w:rPr>
                <w:i/>
                <w:iCs/>
              </w:rPr>
            </w:pPr>
            <w:r>
              <w:t>3.3.c. Explore staffing needs or cross-functional reporting needs</w:t>
            </w:r>
            <w:r w:rsidR="00685E93">
              <w:t xml:space="preserve"> with CEL and GCR</w:t>
            </w:r>
            <w:r w:rsidR="00861B6D">
              <w:t xml:space="preserve"> </w:t>
            </w:r>
          </w:p>
        </w:tc>
        <w:tc>
          <w:tcPr>
            <w:tcW w:w="1800" w:type="dxa"/>
          </w:tcPr>
          <w:p w14:paraId="35B54C1B" w14:textId="339B22B3" w:rsidR="009C1EB2" w:rsidRDefault="00685E93" w:rsidP="009C1EB2">
            <w:r>
              <w:t>Jan 23 - 26</w:t>
            </w:r>
          </w:p>
        </w:tc>
        <w:tc>
          <w:tcPr>
            <w:tcW w:w="1795" w:type="dxa"/>
          </w:tcPr>
          <w:p w14:paraId="07357178" w14:textId="7F68490A" w:rsidR="009C1EB2" w:rsidRPr="00B778C3" w:rsidRDefault="00B778C3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  <w:tr w:rsidR="009C1EB2" w14:paraId="2CE2F099" w14:textId="77777777" w:rsidTr="002C3480">
        <w:trPr>
          <w:trHeight w:val="486"/>
        </w:trPr>
        <w:tc>
          <w:tcPr>
            <w:tcW w:w="2281" w:type="dxa"/>
          </w:tcPr>
          <w:p w14:paraId="231F7019" w14:textId="443CCF47" w:rsidR="009C1EB2" w:rsidRDefault="009C1EB2" w:rsidP="009C1EB2">
            <w:r>
              <w:t>3.4. Faculty &amp; Academic Affairs</w:t>
            </w:r>
          </w:p>
        </w:tc>
        <w:tc>
          <w:tcPr>
            <w:tcW w:w="3474" w:type="dxa"/>
          </w:tcPr>
          <w:p w14:paraId="081C22A3" w14:textId="5BE471C7" w:rsidR="009C1EB2" w:rsidRDefault="009C1EB2" w:rsidP="009C1EB2">
            <w:r>
              <w:t xml:space="preserve">3.4.a. Discuss differentiation point with </w:t>
            </w:r>
            <w:r w:rsidR="00694ADF">
              <w:t xml:space="preserve">campus partners </w:t>
            </w:r>
            <w:r w:rsidR="008611FC">
              <w:t xml:space="preserve">CEL, </w:t>
            </w:r>
            <w:r w:rsidR="00526707">
              <w:t>GCR</w:t>
            </w:r>
            <w:r w:rsidR="008611FC">
              <w:t>, etc</w:t>
            </w:r>
            <w:r w:rsidR="00B778C3">
              <w:t>. – disti</w:t>
            </w:r>
            <w:r w:rsidR="0060725E">
              <w:t>nguishing who is faculty focused</w:t>
            </w:r>
            <w:r w:rsidR="00B778C3">
              <w:t xml:space="preserve"> </w:t>
            </w:r>
            <w:r w:rsidRPr="009C79A5">
              <w:rPr>
                <w:i/>
                <w:iCs/>
              </w:rPr>
              <w:t xml:space="preserve">(overlap with </w:t>
            </w:r>
            <w:r w:rsidR="009C79A5" w:rsidRPr="009C79A5">
              <w:rPr>
                <w:i/>
                <w:iCs/>
              </w:rPr>
              <w:t>2.2.a.</w:t>
            </w:r>
            <w:r w:rsidR="00A80882">
              <w:rPr>
                <w:i/>
                <w:iCs/>
              </w:rPr>
              <w:t xml:space="preserve">, 3.1.e., </w:t>
            </w:r>
            <w:r w:rsidR="00DF09F2">
              <w:rPr>
                <w:i/>
                <w:iCs/>
              </w:rPr>
              <w:t xml:space="preserve">3.2.e., </w:t>
            </w:r>
            <w:r w:rsidR="00A80882">
              <w:rPr>
                <w:i/>
                <w:iCs/>
              </w:rPr>
              <w:t>&amp;</w:t>
            </w:r>
            <w:r w:rsidR="009C79A5" w:rsidRPr="009C79A5">
              <w:rPr>
                <w:i/>
                <w:iCs/>
              </w:rPr>
              <w:t xml:space="preserve"> </w:t>
            </w:r>
            <w:r w:rsidRPr="009C79A5">
              <w:rPr>
                <w:i/>
                <w:iCs/>
              </w:rPr>
              <w:t>3.3.a)</w:t>
            </w:r>
          </w:p>
        </w:tc>
        <w:tc>
          <w:tcPr>
            <w:tcW w:w="1800" w:type="dxa"/>
          </w:tcPr>
          <w:p w14:paraId="3A69797E" w14:textId="30652C5E" w:rsidR="009C1EB2" w:rsidRDefault="00A41F08" w:rsidP="009C1EB2">
            <w:r>
              <w:t>On going</w:t>
            </w:r>
          </w:p>
        </w:tc>
        <w:tc>
          <w:tcPr>
            <w:tcW w:w="1795" w:type="dxa"/>
            <w:shd w:val="clear" w:color="auto" w:fill="92D050"/>
          </w:tcPr>
          <w:p w14:paraId="7B66AC0A" w14:textId="74666B64" w:rsidR="009C1EB2" w:rsidRPr="00B778C3" w:rsidRDefault="00B778C3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</w:tr>
      <w:tr w:rsidR="009C1EB2" w14:paraId="4CBF89A8" w14:textId="77777777" w:rsidTr="00C1202E">
        <w:trPr>
          <w:trHeight w:val="486"/>
        </w:trPr>
        <w:tc>
          <w:tcPr>
            <w:tcW w:w="2281" w:type="dxa"/>
          </w:tcPr>
          <w:p w14:paraId="3899E587" w14:textId="77777777" w:rsidR="009C1EB2" w:rsidRDefault="009C1EB2" w:rsidP="009C1EB2"/>
        </w:tc>
        <w:tc>
          <w:tcPr>
            <w:tcW w:w="3474" w:type="dxa"/>
          </w:tcPr>
          <w:p w14:paraId="03072BE3" w14:textId="5EB07F5F" w:rsidR="009C1EB2" w:rsidRDefault="009C1EB2" w:rsidP="009C1EB2">
            <w:r>
              <w:t xml:space="preserve">3.4.b. Communicate differentiation points with </w:t>
            </w:r>
            <w:r w:rsidR="005E64C2">
              <w:t xml:space="preserve">wider group of </w:t>
            </w:r>
            <w:r>
              <w:t>campus partners</w:t>
            </w:r>
          </w:p>
        </w:tc>
        <w:tc>
          <w:tcPr>
            <w:tcW w:w="1800" w:type="dxa"/>
          </w:tcPr>
          <w:p w14:paraId="452B4DA6" w14:textId="0D54E51D" w:rsidR="009C1EB2" w:rsidRDefault="00A41F08" w:rsidP="009C1EB2">
            <w:r>
              <w:t>July 22</w:t>
            </w:r>
          </w:p>
        </w:tc>
        <w:tc>
          <w:tcPr>
            <w:tcW w:w="1795" w:type="dxa"/>
          </w:tcPr>
          <w:p w14:paraId="294EBD43" w14:textId="3727A8F7" w:rsidR="009C1EB2" w:rsidRPr="001B7631" w:rsidRDefault="001B7631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Short-term</w:t>
            </w:r>
          </w:p>
        </w:tc>
      </w:tr>
      <w:tr w:rsidR="009C1EB2" w14:paraId="3E28CD15" w14:textId="77777777" w:rsidTr="00C1202E">
        <w:trPr>
          <w:trHeight w:val="486"/>
        </w:trPr>
        <w:tc>
          <w:tcPr>
            <w:tcW w:w="2281" w:type="dxa"/>
          </w:tcPr>
          <w:p w14:paraId="4B6CDBA4" w14:textId="77777777" w:rsidR="009C1EB2" w:rsidRDefault="009C1EB2" w:rsidP="009C1EB2"/>
        </w:tc>
        <w:tc>
          <w:tcPr>
            <w:tcW w:w="3474" w:type="dxa"/>
          </w:tcPr>
          <w:p w14:paraId="2A32F4C7" w14:textId="27DEC95E" w:rsidR="009C1EB2" w:rsidRDefault="009C1EB2" w:rsidP="009C1EB2">
            <w:r>
              <w:t>3.4.c. Coordinate with C</w:t>
            </w:r>
            <w:r w:rsidR="00810777">
              <w:t>EL</w:t>
            </w:r>
            <w:r>
              <w:t xml:space="preserve"> on promotion to students of </w:t>
            </w:r>
            <w:r w:rsidR="00810777">
              <w:t>h</w:t>
            </w:r>
            <w:r>
              <w:t>igh-impact practice</w:t>
            </w:r>
          </w:p>
        </w:tc>
        <w:tc>
          <w:tcPr>
            <w:tcW w:w="1800" w:type="dxa"/>
          </w:tcPr>
          <w:p w14:paraId="7FE533BB" w14:textId="04E83A5F" w:rsidR="009C1EB2" w:rsidRDefault="00F444DF" w:rsidP="009C1EB2">
            <w:r>
              <w:t>Jan 23</w:t>
            </w:r>
          </w:p>
        </w:tc>
        <w:tc>
          <w:tcPr>
            <w:tcW w:w="1795" w:type="dxa"/>
          </w:tcPr>
          <w:p w14:paraId="16FE8B0A" w14:textId="4B39016D" w:rsidR="009C1EB2" w:rsidRPr="001B7631" w:rsidRDefault="001B7631" w:rsidP="009C1EB2">
            <w:pPr>
              <w:rPr>
                <w:b/>
                <w:bCs/>
              </w:rPr>
            </w:pPr>
            <w:r>
              <w:rPr>
                <w:b/>
                <w:bCs/>
              </w:rPr>
              <w:t>Long-term</w:t>
            </w:r>
          </w:p>
        </w:tc>
      </w:tr>
    </w:tbl>
    <w:p w14:paraId="524D7925" w14:textId="70D28908" w:rsidR="00885CF9" w:rsidRDefault="00885CF9" w:rsidP="51436B9B"/>
    <w:p w14:paraId="57DFFA35" w14:textId="468E984C" w:rsidR="004406C0" w:rsidRDefault="004406C0" w:rsidP="51436B9B"/>
    <w:p w14:paraId="1008F15B" w14:textId="68036E6B" w:rsidR="004406C0" w:rsidRDefault="004406C0" w:rsidP="51436B9B"/>
    <w:sectPr w:rsidR="004406C0" w:rsidSect="00C12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6A22" w14:textId="77777777" w:rsidR="0035170B" w:rsidRDefault="0035170B" w:rsidP="00D54F0B">
      <w:r>
        <w:separator/>
      </w:r>
    </w:p>
  </w:endnote>
  <w:endnote w:type="continuationSeparator" w:id="0">
    <w:p w14:paraId="1141440E" w14:textId="77777777" w:rsidR="0035170B" w:rsidRDefault="0035170B" w:rsidP="00D5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1412" w14:textId="77777777" w:rsidR="00D54F0B" w:rsidRDefault="00D5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96FE" w14:textId="77777777" w:rsidR="00D54F0B" w:rsidRDefault="00D54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5A66" w14:textId="77777777" w:rsidR="00D54F0B" w:rsidRDefault="00D5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3B3D" w14:textId="77777777" w:rsidR="0035170B" w:rsidRDefault="0035170B" w:rsidP="00D54F0B">
      <w:r>
        <w:separator/>
      </w:r>
    </w:p>
  </w:footnote>
  <w:footnote w:type="continuationSeparator" w:id="0">
    <w:p w14:paraId="3B37E1E1" w14:textId="77777777" w:rsidR="0035170B" w:rsidRDefault="0035170B" w:rsidP="00D5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8871" w14:textId="66C419E0" w:rsidR="00D54F0B" w:rsidRDefault="00D5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BE59" w14:textId="0C21A59B" w:rsidR="00D54F0B" w:rsidRDefault="00D54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54B9" w14:textId="5F2D4530" w:rsidR="00D54F0B" w:rsidRDefault="00D54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96D9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8537F"/>
    <w:multiLevelType w:val="hybridMultilevel"/>
    <w:tmpl w:val="AA5A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6CF0"/>
    <w:multiLevelType w:val="hybridMultilevel"/>
    <w:tmpl w:val="E3D0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05A30"/>
    <w:multiLevelType w:val="hybridMultilevel"/>
    <w:tmpl w:val="A4EC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F9"/>
    <w:rsid w:val="00011557"/>
    <w:rsid w:val="000116D0"/>
    <w:rsid w:val="00011BFD"/>
    <w:rsid w:val="00046901"/>
    <w:rsid w:val="00056B9A"/>
    <w:rsid w:val="00060F15"/>
    <w:rsid w:val="00074A2D"/>
    <w:rsid w:val="000767A0"/>
    <w:rsid w:val="00091E7F"/>
    <w:rsid w:val="000A7E51"/>
    <w:rsid w:val="000D6861"/>
    <w:rsid w:val="000E1194"/>
    <w:rsid w:val="000F36B6"/>
    <w:rsid w:val="001104EB"/>
    <w:rsid w:val="0011183B"/>
    <w:rsid w:val="00157007"/>
    <w:rsid w:val="001617FA"/>
    <w:rsid w:val="00195FCE"/>
    <w:rsid w:val="001B7631"/>
    <w:rsid w:val="00212523"/>
    <w:rsid w:val="002368B4"/>
    <w:rsid w:val="00261B79"/>
    <w:rsid w:val="00270D29"/>
    <w:rsid w:val="00273057"/>
    <w:rsid w:val="002B3B8A"/>
    <w:rsid w:val="002C3480"/>
    <w:rsid w:val="002E758F"/>
    <w:rsid w:val="002E76B0"/>
    <w:rsid w:val="002F224B"/>
    <w:rsid w:val="00312977"/>
    <w:rsid w:val="0033143C"/>
    <w:rsid w:val="00336DAC"/>
    <w:rsid w:val="00345DF3"/>
    <w:rsid w:val="0035170B"/>
    <w:rsid w:val="00384E8A"/>
    <w:rsid w:val="0039443F"/>
    <w:rsid w:val="003F1A04"/>
    <w:rsid w:val="004406C0"/>
    <w:rsid w:val="00475121"/>
    <w:rsid w:val="004C5B9A"/>
    <w:rsid w:val="004F4891"/>
    <w:rsid w:val="00526707"/>
    <w:rsid w:val="00526D34"/>
    <w:rsid w:val="00547A8C"/>
    <w:rsid w:val="005E64C2"/>
    <w:rsid w:val="005F20C6"/>
    <w:rsid w:val="0060725E"/>
    <w:rsid w:val="00630595"/>
    <w:rsid w:val="00644695"/>
    <w:rsid w:val="00653197"/>
    <w:rsid w:val="00674F07"/>
    <w:rsid w:val="00685E93"/>
    <w:rsid w:val="00692BC3"/>
    <w:rsid w:val="00694ADF"/>
    <w:rsid w:val="006A0D3A"/>
    <w:rsid w:val="006A1983"/>
    <w:rsid w:val="006A752F"/>
    <w:rsid w:val="006C2458"/>
    <w:rsid w:val="0070187F"/>
    <w:rsid w:val="00743292"/>
    <w:rsid w:val="00762518"/>
    <w:rsid w:val="00780ABE"/>
    <w:rsid w:val="00790B56"/>
    <w:rsid w:val="0080045E"/>
    <w:rsid w:val="00810777"/>
    <w:rsid w:val="008611FC"/>
    <w:rsid w:val="00861B6D"/>
    <w:rsid w:val="00861F0B"/>
    <w:rsid w:val="00874B56"/>
    <w:rsid w:val="00885CF9"/>
    <w:rsid w:val="00893C8E"/>
    <w:rsid w:val="008B0E60"/>
    <w:rsid w:val="008C6B58"/>
    <w:rsid w:val="008D4925"/>
    <w:rsid w:val="009A79D2"/>
    <w:rsid w:val="009C1EB2"/>
    <w:rsid w:val="009C79A5"/>
    <w:rsid w:val="00A35652"/>
    <w:rsid w:val="00A35D6E"/>
    <w:rsid w:val="00A41F08"/>
    <w:rsid w:val="00A80882"/>
    <w:rsid w:val="00AD19B8"/>
    <w:rsid w:val="00AF75F5"/>
    <w:rsid w:val="00B320BC"/>
    <w:rsid w:val="00B4253C"/>
    <w:rsid w:val="00B4394F"/>
    <w:rsid w:val="00B73F34"/>
    <w:rsid w:val="00B778C3"/>
    <w:rsid w:val="00B92D5D"/>
    <w:rsid w:val="00C1202E"/>
    <w:rsid w:val="00C75EC9"/>
    <w:rsid w:val="00CC1879"/>
    <w:rsid w:val="00CF78F3"/>
    <w:rsid w:val="00D24775"/>
    <w:rsid w:val="00D25B8D"/>
    <w:rsid w:val="00D54F0B"/>
    <w:rsid w:val="00DA2128"/>
    <w:rsid w:val="00DD5D5C"/>
    <w:rsid w:val="00DF09F2"/>
    <w:rsid w:val="00E03587"/>
    <w:rsid w:val="00E12277"/>
    <w:rsid w:val="00E24AFD"/>
    <w:rsid w:val="00E7760C"/>
    <w:rsid w:val="00E77B80"/>
    <w:rsid w:val="00E84D77"/>
    <w:rsid w:val="00EF1DF6"/>
    <w:rsid w:val="00F02762"/>
    <w:rsid w:val="00F10D9F"/>
    <w:rsid w:val="00F444DF"/>
    <w:rsid w:val="00F83031"/>
    <w:rsid w:val="00F83B44"/>
    <w:rsid w:val="00F90353"/>
    <w:rsid w:val="00FE330C"/>
    <w:rsid w:val="00FE60AD"/>
    <w:rsid w:val="514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617D"/>
  <w15:chartTrackingRefBased/>
  <w15:docId w15:val="{16368C72-02F8-3149-A5ED-21C730C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02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95FCE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F0B"/>
  </w:style>
  <w:style w:type="paragraph" w:styleId="Footer">
    <w:name w:val="footer"/>
    <w:basedOn w:val="Normal"/>
    <w:link w:val="FooterChar"/>
    <w:uiPriority w:val="99"/>
    <w:unhideWhenUsed/>
    <w:rsid w:val="00D54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7536B08B71F4C931D11E214C17854" ma:contentTypeVersion="4" ma:contentTypeDescription="Create a new document." ma:contentTypeScope="" ma:versionID="e3c53a4550dfbbdeee77bd19fd00b887">
  <xsd:schema xmlns:xsd="http://www.w3.org/2001/XMLSchema" xmlns:xs="http://www.w3.org/2001/XMLSchema" xmlns:p="http://schemas.microsoft.com/office/2006/metadata/properties" xmlns:ns2="891f4fa6-9fe5-4278-940b-fa462fb953f1" targetNamespace="http://schemas.microsoft.com/office/2006/metadata/properties" ma:root="true" ma:fieldsID="aa0100c67bea46511e267aed8d991d5e" ns2:_="">
    <xsd:import namespace="891f4fa6-9fe5-4278-940b-fa462fb95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4fa6-9fe5-4278-940b-fa462fb9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E7FCB-45B0-416B-839D-C8508EE66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00D15-9230-4ED8-B632-07A83733B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f4fa6-9fe5-4278-940b-fa462fb9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02E1A-28D8-43E3-A496-9B15D4FA1C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 Darling</dc:creator>
  <cp:keywords/>
  <dc:description/>
  <cp:lastModifiedBy>Timothy Davis</cp:lastModifiedBy>
  <cp:revision>106</cp:revision>
  <dcterms:created xsi:type="dcterms:W3CDTF">2022-02-28T19:25:00Z</dcterms:created>
  <dcterms:modified xsi:type="dcterms:W3CDTF">2022-04-20T18:55:00Z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0x0101009B97536B08B71F4C931D11E214C17854</vt:lpwstr>
  </property>
</Properties>
</file>