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D2285" w14:textId="6023A35E" w:rsidR="00587CDF" w:rsidRPr="00A41EC0" w:rsidRDefault="000972C1" w:rsidP="00587CDF">
      <w:pPr>
        <w:rPr>
          <w:rFonts w:cstheme="minorHAnsi"/>
          <w:b/>
          <w:sz w:val="26"/>
          <w:szCs w:val="26"/>
        </w:rPr>
      </w:pPr>
      <w:bookmarkStart w:id="0" w:name="_top"/>
      <w:bookmarkEnd w:id="0"/>
      <w:r w:rsidRPr="00A41EC0">
        <w:rPr>
          <w:rFonts w:cstheme="minorHAnsi"/>
          <w:b/>
          <w:sz w:val="26"/>
          <w:szCs w:val="26"/>
        </w:rPr>
        <w:t>Pharmacy</w:t>
      </w:r>
      <w:r w:rsidR="007665C5" w:rsidRPr="00A41EC0">
        <w:rPr>
          <w:rFonts w:cstheme="minorHAnsi"/>
          <w:b/>
          <w:sz w:val="26"/>
          <w:szCs w:val="26"/>
        </w:rPr>
        <w:t xml:space="preserve"> </w:t>
      </w:r>
      <w:r w:rsidRPr="00A41EC0">
        <w:rPr>
          <w:rFonts w:cstheme="minorHAnsi"/>
          <w:b/>
          <w:sz w:val="26"/>
          <w:szCs w:val="26"/>
        </w:rPr>
        <w:t>Technician</w:t>
      </w:r>
      <w:r w:rsidR="007665C5" w:rsidRPr="00A41EC0">
        <w:rPr>
          <w:rFonts w:cstheme="minorHAnsi"/>
          <w:b/>
          <w:sz w:val="26"/>
          <w:szCs w:val="26"/>
        </w:rPr>
        <w:t xml:space="preserve"> </w:t>
      </w:r>
      <w:r w:rsidR="00522AB8" w:rsidRPr="00A41EC0">
        <w:rPr>
          <w:rFonts w:cstheme="minorHAnsi"/>
          <w:b/>
          <w:sz w:val="26"/>
          <w:szCs w:val="26"/>
        </w:rPr>
        <w:t>Program—</w:t>
      </w:r>
      <w:r w:rsidR="00587CDF" w:rsidRPr="00A41EC0">
        <w:rPr>
          <w:rFonts w:cstheme="minorHAnsi"/>
          <w:b/>
          <w:sz w:val="26"/>
          <w:szCs w:val="26"/>
        </w:rPr>
        <w:t>Licensure</w:t>
      </w:r>
      <w:r w:rsidR="007665C5" w:rsidRPr="00A41EC0">
        <w:rPr>
          <w:rFonts w:cstheme="minorHAnsi"/>
          <w:b/>
          <w:sz w:val="26"/>
          <w:szCs w:val="26"/>
        </w:rPr>
        <w:t xml:space="preserve"> </w:t>
      </w:r>
      <w:r w:rsidR="00587CDF" w:rsidRPr="00A41EC0">
        <w:rPr>
          <w:rFonts w:cstheme="minorHAnsi"/>
          <w:b/>
          <w:sz w:val="26"/>
          <w:szCs w:val="26"/>
        </w:rPr>
        <w:t>Information</w:t>
      </w:r>
    </w:p>
    <w:p w14:paraId="5AD1C6E8" w14:textId="03065737" w:rsidR="00FB4E2F" w:rsidRPr="00FB4E2F" w:rsidRDefault="00FB4E2F" w:rsidP="00FB4E2F">
      <w:pPr>
        <w:spacing w:after="0" w:line="240" w:lineRule="auto"/>
        <w:rPr>
          <w:rFonts w:cstheme="minorHAnsi"/>
          <w:b/>
        </w:rPr>
      </w:pPr>
      <w:r w:rsidRPr="00EA50A3">
        <w:rPr>
          <w:rFonts w:cstheme="minorHAnsi"/>
          <w:b/>
        </w:rPr>
        <w:t>UPDATED:  1</w:t>
      </w:r>
      <w:r w:rsidR="0026281C">
        <w:rPr>
          <w:rFonts w:cstheme="minorHAnsi"/>
          <w:b/>
        </w:rPr>
        <w:t>2</w:t>
      </w:r>
      <w:r w:rsidRPr="00EA50A3">
        <w:rPr>
          <w:rFonts w:cstheme="minorHAnsi"/>
          <w:b/>
        </w:rPr>
        <w:t>/</w:t>
      </w:r>
      <w:r w:rsidR="0026281C">
        <w:rPr>
          <w:rFonts w:cstheme="minorHAnsi"/>
          <w:b/>
        </w:rPr>
        <w:t>1</w:t>
      </w:r>
      <w:r w:rsidRPr="00EA50A3">
        <w:rPr>
          <w:rFonts w:cstheme="minorHAnsi"/>
          <w:b/>
        </w:rPr>
        <w:t>/2021</w:t>
      </w:r>
    </w:p>
    <w:p w14:paraId="146B51DE" w14:textId="77777777" w:rsidR="00FB4E2F" w:rsidRDefault="00FB4E2F" w:rsidP="007665C5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542EB7D" w14:textId="01A2BA4D" w:rsidR="007665C5" w:rsidRPr="00EC7F31" w:rsidRDefault="007665C5" w:rsidP="007665C5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EC7F31">
        <w:rPr>
          <w:rFonts w:asciiTheme="minorHAnsi" w:hAnsiTheme="minorHAnsi" w:cstheme="minorHAnsi"/>
          <w:color w:val="000000"/>
          <w:sz w:val="22"/>
          <w:szCs w:val="22"/>
        </w:rPr>
        <w:t>Graduation from the Pharmacy Technician program does not guarantee the ability to obtain a Utah state license to practice as a Pharmacy Technician</w:t>
      </w:r>
      <w:r w:rsidR="00AB3EC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EC7F31">
        <w:rPr>
          <w:rFonts w:asciiTheme="minorHAnsi" w:hAnsiTheme="minorHAnsi" w:cstheme="minorHAnsi"/>
          <w:color w:val="000000"/>
          <w:sz w:val="22"/>
          <w:szCs w:val="22"/>
        </w:rPr>
        <w:t>Licensure is the exclusive right and responsibility of each state</w:t>
      </w:r>
      <w:r w:rsidR="00AB3EC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EC7F31">
        <w:rPr>
          <w:rFonts w:asciiTheme="minorHAnsi" w:hAnsiTheme="minorHAnsi" w:cstheme="minorHAnsi"/>
          <w:color w:val="000000"/>
          <w:sz w:val="22"/>
          <w:szCs w:val="22"/>
        </w:rPr>
        <w:t>In order to practice as a Pharmacy Technician, students must satisfy individual state requirements, independent of SLCC graduation requirements</w:t>
      </w:r>
      <w:r w:rsidR="00AB3EC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EC7F31">
        <w:rPr>
          <w:rFonts w:asciiTheme="minorHAnsi" w:hAnsiTheme="minorHAnsi" w:cstheme="minorHAnsi"/>
          <w:color w:val="000000"/>
          <w:sz w:val="22"/>
          <w:szCs w:val="22"/>
        </w:rPr>
        <w:t xml:space="preserve">It is highly recommended that students consult in advance with the </w:t>
      </w:r>
      <w:hyperlink r:id="rId9" w:history="1">
        <w:r w:rsidRPr="0009182B">
          <w:rPr>
            <w:rStyle w:val="Hyperlink"/>
            <w:rFonts w:asciiTheme="minorHAnsi" w:hAnsiTheme="minorHAnsi" w:cstheme="minorHAnsi"/>
            <w:sz w:val="22"/>
            <w:szCs w:val="22"/>
          </w:rPr>
          <w:t>Utah Division of Occupational and Professional Licensing (DOPL)</w:t>
        </w:r>
      </w:hyperlink>
      <w:r w:rsidRPr="00EC7F31">
        <w:rPr>
          <w:rFonts w:asciiTheme="minorHAnsi" w:hAnsiTheme="minorHAnsi" w:cstheme="minorHAnsi"/>
          <w:color w:val="000000"/>
          <w:sz w:val="22"/>
          <w:szCs w:val="22"/>
        </w:rPr>
        <w:t>, or similar agencies in other states, to find out more about eligibility for licensure</w:t>
      </w:r>
      <w:r w:rsidR="00AB3EC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EC7F31">
        <w:rPr>
          <w:rFonts w:asciiTheme="minorHAnsi" w:hAnsiTheme="minorHAnsi" w:cstheme="minorHAnsi"/>
          <w:color w:val="000000"/>
          <w:sz w:val="22"/>
          <w:szCs w:val="22"/>
        </w:rPr>
        <w:t xml:space="preserve">DOPL can be reached at 801-530-6628 or at their </w:t>
      </w:r>
      <w:hyperlink r:id="rId10" w:history="1">
        <w:r w:rsidRPr="00EC7F31">
          <w:rPr>
            <w:rStyle w:val="Hyperlink"/>
            <w:rFonts w:asciiTheme="minorHAnsi" w:hAnsiTheme="minorHAnsi" w:cstheme="minorHAnsi"/>
            <w:color w:val="003865"/>
            <w:sz w:val="22"/>
            <w:szCs w:val="22"/>
            <w:u w:val="none"/>
          </w:rPr>
          <w:t>website</w:t>
        </w:r>
      </w:hyperlink>
      <w:r w:rsidR="00AB3EC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hyperlink r:id="rId11" w:history="1">
        <w:r w:rsidR="00221C5A" w:rsidRPr="00893668">
          <w:rPr>
            <w:rStyle w:val="Hyperlink"/>
            <w:rFonts w:asciiTheme="minorHAnsi" w:hAnsiTheme="minorHAnsi" w:cstheme="minorHAnsi"/>
            <w:sz w:val="22"/>
            <w:szCs w:val="22"/>
          </w:rPr>
          <w:t>Pharmacy Technician licensure information is available here</w:t>
        </w:r>
      </w:hyperlink>
      <w:r w:rsidR="00221C5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1E49B0B" w14:textId="24589B64" w:rsidR="003149B1" w:rsidRPr="003D4C8A" w:rsidRDefault="003149B1" w:rsidP="007665C5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14D1B" w14:textId="4BE86E10" w:rsidR="00404C44" w:rsidRPr="003D4C8A" w:rsidRDefault="000D332C" w:rsidP="00404C44">
      <w:pPr>
        <w:rPr>
          <w:rFonts w:cstheme="minorHAnsi"/>
        </w:rPr>
      </w:pPr>
      <w:r w:rsidRPr="00FB5674">
        <w:rPr>
          <w:rFonts w:cstheme="minorHAnsi"/>
        </w:rPr>
        <w:t xml:space="preserve">This document represents a good-faith effort to share requirements for licensure in other states. </w:t>
      </w:r>
      <w:r w:rsidR="004C3272" w:rsidRPr="003D4C8A">
        <w:rPr>
          <w:rFonts w:eastAsia="Times New Roman"/>
          <w:color w:val="000000"/>
        </w:rPr>
        <w:t>Licensing regulations are determined by individual State Boards of Pharmacy.</w:t>
      </w:r>
      <w:r w:rsidR="007D7D1B" w:rsidRPr="003D4C8A">
        <w:rPr>
          <w:rFonts w:eastAsia="Times New Roman"/>
          <w:color w:val="000000"/>
        </w:rPr>
        <w:t xml:space="preserve"> </w:t>
      </w:r>
      <w:r w:rsidR="004C3272" w:rsidRPr="003D4C8A">
        <w:rPr>
          <w:rFonts w:eastAsia="Times New Roman"/>
          <w:color w:val="000000"/>
        </w:rPr>
        <w:t>Be sure to check publication dates to assure you are viewing the most recent published document or regulation</w:t>
      </w:r>
      <w:r w:rsidR="007D7D1B" w:rsidRPr="003D4C8A">
        <w:rPr>
          <w:rFonts w:eastAsia="Times New Roman"/>
          <w:color w:val="000000"/>
        </w:rPr>
        <w:t xml:space="preserve"> for the state where you are pursuing licensure.</w:t>
      </w:r>
      <w:r w:rsidR="003D4C8A" w:rsidRPr="003D4C8A">
        <w:rPr>
          <w:rFonts w:eastAsia="Times New Roman"/>
          <w:color w:val="000000"/>
        </w:rPr>
        <w:t xml:space="preserve"> In addition, pl</w:t>
      </w:r>
      <w:r w:rsidR="00404C44" w:rsidRPr="003D4C8A">
        <w:rPr>
          <w:rFonts w:cstheme="minorHAnsi"/>
        </w:rPr>
        <w:t>ease recognize that there may be additional</w:t>
      </w:r>
      <w:r w:rsidR="00082573" w:rsidRPr="003D4C8A">
        <w:rPr>
          <w:rFonts w:cstheme="minorHAnsi"/>
        </w:rPr>
        <w:t xml:space="preserve"> state</w:t>
      </w:r>
      <w:r w:rsidR="00404C44" w:rsidRPr="003D4C8A">
        <w:rPr>
          <w:rFonts w:cstheme="minorHAnsi"/>
        </w:rPr>
        <w:t xml:space="preserve"> requirements for licensure not outlined in this document</w:t>
      </w:r>
      <w:r w:rsidR="00AB3EC0">
        <w:rPr>
          <w:rFonts w:cstheme="minorHAnsi"/>
        </w:rPr>
        <w:t xml:space="preserve">. </w:t>
      </w:r>
      <w:r w:rsidR="00404C44" w:rsidRPr="003D4C8A">
        <w:rPr>
          <w:rFonts w:cstheme="minorHAnsi"/>
        </w:rPr>
        <w:t>In addition to the requirements listed below, applicants may be asked to submit criminal background checks</w:t>
      </w:r>
      <w:r w:rsidR="002466B0" w:rsidRPr="003D4C8A">
        <w:rPr>
          <w:rFonts w:cstheme="minorHAnsi"/>
        </w:rPr>
        <w:t xml:space="preserve"> or</w:t>
      </w:r>
      <w:r w:rsidR="00BC1B8F" w:rsidRPr="003D4C8A">
        <w:rPr>
          <w:rFonts w:cstheme="minorHAnsi"/>
        </w:rPr>
        <w:t xml:space="preserve"> fingerprinting</w:t>
      </w:r>
      <w:r w:rsidR="00404C44" w:rsidRPr="003D4C8A">
        <w:rPr>
          <w:rFonts w:cstheme="minorHAnsi"/>
        </w:rPr>
        <w:t xml:space="preserve">, pay licensure fees or other certification fees, abide by codes of conduct, or meet </w:t>
      </w:r>
      <w:r w:rsidR="000F2D8E" w:rsidRPr="003D4C8A">
        <w:rPr>
          <w:rFonts w:cstheme="minorHAnsi"/>
        </w:rPr>
        <w:t>other</w:t>
      </w:r>
      <w:r w:rsidR="00404C44" w:rsidRPr="003D4C8A">
        <w:rPr>
          <w:rFonts w:cstheme="minorHAnsi"/>
        </w:rPr>
        <w:t xml:space="preserve"> requirements not outlined in this document.</w:t>
      </w:r>
    </w:p>
    <w:p w14:paraId="10F1114E" w14:textId="77777777" w:rsidR="00BD76C9" w:rsidRPr="00EC7F31" w:rsidRDefault="00BD76C9" w:rsidP="00BD76C9">
      <w:pPr>
        <w:spacing w:after="0" w:line="240" w:lineRule="auto"/>
        <w:rPr>
          <w:rFonts w:cstheme="minorHAnsi"/>
          <w:b/>
          <w:bCs/>
        </w:rPr>
      </w:pPr>
      <w:r w:rsidRPr="00EC7F31">
        <w:rPr>
          <w:rFonts w:cstheme="minorHAnsi"/>
          <w:b/>
          <w:bCs/>
        </w:rPr>
        <w:t>Program Notes</w:t>
      </w:r>
    </w:p>
    <w:p w14:paraId="0B318E32" w14:textId="4C3EA2C1" w:rsidR="00BD76C9" w:rsidRPr="00EC7F31" w:rsidRDefault="00BD76C9" w:rsidP="00BD76C9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EC7F31">
        <w:rPr>
          <w:rFonts w:cstheme="minorHAnsi"/>
          <w:color w:val="000000"/>
        </w:rPr>
        <w:t>The SLCC Pharmacy Technician program is</w:t>
      </w:r>
      <w:r w:rsidR="000F2D8E">
        <w:rPr>
          <w:rFonts w:cstheme="minorHAnsi"/>
          <w:color w:val="000000"/>
        </w:rPr>
        <w:t xml:space="preserve"> an</w:t>
      </w:r>
      <w:r w:rsidRPr="00EC7F31">
        <w:rPr>
          <w:rFonts w:cstheme="minorHAnsi"/>
          <w:color w:val="000000"/>
        </w:rPr>
        <w:t xml:space="preserve"> </w:t>
      </w:r>
      <w:hyperlink r:id="rId12" w:history="1">
        <w:r w:rsidRPr="00EC7F31">
          <w:rPr>
            <w:rStyle w:val="Hyperlink"/>
            <w:rFonts w:cstheme="minorHAnsi"/>
            <w:shd w:val="clear" w:color="auto" w:fill="FFFFFF"/>
          </w:rPr>
          <w:t>ASHP/ACPE accredited</w:t>
        </w:r>
      </w:hyperlink>
      <w:r w:rsidRPr="00EC7F31">
        <w:rPr>
          <w:rFonts w:cstheme="minorHAnsi"/>
          <w:color w:val="000000"/>
          <w:shd w:val="clear" w:color="auto" w:fill="FFFFFF"/>
        </w:rPr>
        <w:t>, PTCB-recognized Sterile compounding Education/Training program</w:t>
      </w:r>
      <w:r w:rsidR="00AB3EC0">
        <w:rPr>
          <w:rFonts w:cstheme="minorHAnsi"/>
          <w:color w:val="000000"/>
          <w:shd w:val="clear" w:color="auto" w:fill="FFFFFF"/>
        </w:rPr>
        <w:t xml:space="preserve">. </w:t>
      </w:r>
      <w:r w:rsidRPr="00EC7F31">
        <w:rPr>
          <w:rFonts w:cstheme="minorHAnsi"/>
          <w:color w:val="000000"/>
          <w:shd w:val="clear" w:color="auto" w:fill="FFFFFF"/>
        </w:rPr>
        <w:t>The program prepares student to sit for one of two Pharmacy Board</w:t>
      </w:r>
      <w:r w:rsidR="00750337">
        <w:rPr>
          <w:rFonts w:cstheme="minorHAnsi"/>
          <w:color w:val="000000"/>
          <w:shd w:val="clear" w:color="auto" w:fill="FFFFFF"/>
        </w:rPr>
        <w:t>-</w:t>
      </w:r>
      <w:r w:rsidRPr="00EC7F31">
        <w:rPr>
          <w:rFonts w:cstheme="minorHAnsi"/>
          <w:color w:val="000000"/>
          <w:shd w:val="clear" w:color="auto" w:fill="FFFFFF"/>
        </w:rPr>
        <w:t xml:space="preserve">approved </w:t>
      </w:r>
      <w:r w:rsidR="008B5BE2">
        <w:rPr>
          <w:rFonts w:cstheme="minorHAnsi"/>
          <w:color w:val="000000"/>
          <w:shd w:val="clear" w:color="auto" w:fill="FFFFFF"/>
        </w:rPr>
        <w:t xml:space="preserve">national </w:t>
      </w:r>
      <w:r w:rsidRPr="00EC7F31">
        <w:rPr>
          <w:rFonts w:cstheme="minorHAnsi"/>
          <w:color w:val="000000"/>
          <w:shd w:val="clear" w:color="auto" w:fill="FFFFFF"/>
        </w:rPr>
        <w:t xml:space="preserve">certification examinations, the </w:t>
      </w:r>
      <w:hyperlink r:id="rId13" w:history="1">
        <w:r w:rsidRPr="00EC7F31">
          <w:rPr>
            <w:rStyle w:val="Hyperlink"/>
            <w:rFonts w:cstheme="minorHAnsi"/>
            <w:shd w:val="clear" w:color="auto" w:fill="FFFFFF"/>
          </w:rPr>
          <w:t>PTCB</w:t>
        </w:r>
      </w:hyperlink>
      <w:r w:rsidRPr="00EC7F31">
        <w:rPr>
          <w:rFonts w:cstheme="minorHAnsi"/>
          <w:color w:val="000000"/>
          <w:shd w:val="clear" w:color="auto" w:fill="FFFFFF"/>
        </w:rPr>
        <w:t xml:space="preserve"> or the </w:t>
      </w:r>
      <w:hyperlink r:id="rId14" w:history="1">
        <w:proofErr w:type="spellStart"/>
        <w:r w:rsidR="00381642" w:rsidRPr="00EC7F31">
          <w:rPr>
            <w:rStyle w:val="Hyperlink"/>
            <w:rFonts w:cstheme="minorHAnsi"/>
            <w:shd w:val="clear" w:color="auto" w:fill="FFFFFF"/>
          </w:rPr>
          <w:t>ExCPT</w:t>
        </w:r>
        <w:proofErr w:type="spellEnd"/>
      </w:hyperlink>
      <w:r w:rsidRPr="00EC7F31">
        <w:rPr>
          <w:rFonts w:cstheme="minorHAnsi"/>
          <w:color w:val="000000"/>
          <w:shd w:val="clear" w:color="auto" w:fill="FFFFFF"/>
        </w:rPr>
        <w:t>.</w:t>
      </w:r>
    </w:p>
    <w:p w14:paraId="01D22B95" w14:textId="77777777" w:rsidR="00DE042F" w:rsidRPr="00EC7F31" w:rsidRDefault="00DE042F" w:rsidP="00BD76C9">
      <w:pPr>
        <w:spacing w:after="0" w:line="240" w:lineRule="auto"/>
        <w:rPr>
          <w:rFonts w:cstheme="minorHAnsi"/>
        </w:rPr>
      </w:pPr>
    </w:p>
    <w:p w14:paraId="255E28A8" w14:textId="33A4A705" w:rsidR="00A670AC" w:rsidRPr="00EC7F31" w:rsidRDefault="00A670AC" w:rsidP="00A670AC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EC7F31">
        <w:rPr>
          <w:rFonts w:asciiTheme="minorHAnsi" w:hAnsiTheme="minorHAnsi" w:cstheme="minorHAnsi"/>
          <w:color w:val="000000"/>
          <w:sz w:val="22"/>
          <w:szCs w:val="22"/>
        </w:rPr>
        <w:t>If you have difficulty finding the licensure requirements for your state, please contact your Program Coordinator</w:t>
      </w:r>
      <w:r w:rsidR="00F7444C" w:rsidRPr="00EC7F3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5" w:history="1">
        <w:r w:rsidR="00F7444C" w:rsidRPr="00EC7F31">
          <w:rPr>
            <w:rStyle w:val="Hyperlink"/>
            <w:rFonts w:asciiTheme="minorHAnsi" w:hAnsiTheme="minorHAnsi" w:cstheme="minorHAnsi"/>
            <w:sz w:val="22"/>
            <w:szCs w:val="22"/>
          </w:rPr>
          <w:t>Kristi</w:t>
        </w:r>
        <w:r w:rsidR="00C36D3A" w:rsidRPr="00EC7F31">
          <w:rPr>
            <w:rStyle w:val="Hyperlink"/>
            <w:rFonts w:asciiTheme="minorHAnsi" w:hAnsiTheme="minorHAnsi" w:cstheme="minorHAnsi"/>
            <w:sz w:val="22"/>
            <w:szCs w:val="22"/>
          </w:rPr>
          <w:t>e</w:t>
        </w:r>
        <w:r w:rsidR="00F7444C" w:rsidRPr="00EC7F3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Fitzgerald</w:t>
        </w:r>
      </w:hyperlink>
      <w:r w:rsidR="00F7444C" w:rsidRPr="00EC7F3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EC7F31">
        <w:rPr>
          <w:rFonts w:asciiTheme="minorHAnsi" w:hAnsiTheme="minorHAnsi" w:cstheme="minorHAnsi"/>
          <w:color w:val="000000"/>
          <w:sz w:val="22"/>
          <w:szCs w:val="22"/>
        </w:rPr>
        <w:t>for help</w:t>
      </w:r>
      <w:r w:rsidR="00AB3EC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F4EDD21" w14:textId="77777777" w:rsidR="00FF0C9D" w:rsidRPr="00EC7F31" w:rsidRDefault="00FF0C9D" w:rsidP="007665C5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8370"/>
      </w:tblGrid>
      <w:tr w:rsidR="00551094" w:rsidRPr="00EC7F31" w14:paraId="55773BFF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1736A17D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C7F31">
              <w:rPr>
                <w:rFonts w:eastAsia="Times New Roman" w:cstheme="minorHAnsi"/>
                <w:b/>
                <w:color w:val="000000"/>
              </w:rPr>
              <w:t>States and Territories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25DDF0C2" w14:textId="5915840B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EC7F31">
              <w:rPr>
                <w:rFonts w:eastAsia="Times New Roman" w:cstheme="minorHAnsi"/>
                <w:b/>
                <w:color w:val="000000"/>
              </w:rPr>
              <w:t xml:space="preserve">Does the </w:t>
            </w:r>
            <w:r w:rsidRPr="00EC7F31">
              <w:rPr>
                <w:rFonts w:cstheme="minorHAnsi"/>
                <w:b/>
              </w:rPr>
              <w:t xml:space="preserve">SLCC </w:t>
            </w:r>
            <w:r w:rsidR="009260D0" w:rsidRPr="00EC7F31">
              <w:rPr>
                <w:rFonts w:cstheme="minorHAnsi"/>
                <w:b/>
              </w:rPr>
              <w:t>Pharmacy Technician</w:t>
            </w:r>
            <w:r w:rsidRPr="00EC7F31">
              <w:rPr>
                <w:rFonts w:cstheme="minorHAnsi"/>
                <w:b/>
              </w:rPr>
              <w:t xml:space="preserve"> </w:t>
            </w:r>
            <w:r w:rsidR="009260D0" w:rsidRPr="00EC7F31">
              <w:rPr>
                <w:rFonts w:cstheme="minorHAnsi"/>
                <w:b/>
              </w:rPr>
              <w:t>p</w:t>
            </w:r>
            <w:r w:rsidRPr="00EC7F31">
              <w:rPr>
                <w:rFonts w:cstheme="minorHAnsi"/>
                <w:b/>
              </w:rPr>
              <w:t>rogram</w:t>
            </w:r>
            <w:r w:rsidRPr="00EC7F31">
              <w:rPr>
                <w:rFonts w:eastAsia="Times New Roman" w:cstheme="minorHAnsi"/>
                <w:b/>
                <w:color w:val="000000"/>
              </w:rPr>
              <w:t xml:space="preserve"> meet </w:t>
            </w:r>
            <w:r w:rsidR="00F00F86">
              <w:rPr>
                <w:rFonts w:eastAsia="Times New Roman" w:cstheme="minorHAnsi"/>
                <w:b/>
                <w:color w:val="000000"/>
              </w:rPr>
              <w:t>the educational</w:t>
            </w:r>
            <w:r w:rsidRPr="00EC7F31">
              <w:rPr>
                <w:rFonts w:eastAsia="Times New Roman" w:cstheme="minorHAnsi"/>
                <w:b/>
                <w:color w:val="000000"/>
              </w:rPr>
              <w:t xml:space="preserve"> requirements</w:t>
            </w:r>
            <w:r w:rsidR="00F00F86">
              <w:rPr>
                <w:rFonts w:eastAsia="Times New Roman" w:cstheme="minorHAnsi"/>
                <w:b/>
                <w:color w:val="000000"/>
              </w:rPr>
              <w:t xml:space="preserve"> for licensure</w:t>
            </w:r>
            <w:r w:rsidRPr="00EC7F31">
              <w:rPr>
                <w:rFonts w:eastAsia="Times New Roman" w:cstheme="minorHAnsi"/>
                <w:b/>
                <w:color w:val="000000"/>
              </w:rPr>
              <w:t xml:space="preserve"> in this state?</w:t>
            </w:r>
          </w:p>
          <w:p w14:paraId="4E6A0CBB" w14:textId="4A416D04" w:rsidR="00551094" w:rsidRPr="00EC7F31" w:rsidRDefault="00EC7F31" w:rsidP="00F574A6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This list was last updated </w:t>
            </w:r>
            <w:r w:rsidR="00FB4E2F">
              <w:rPr>
                <w:rFonts w:eastAsia="Times New Roman" w:cstheme="minorHAnsi"/>
                <w:color w:val="000000"/>
              </w:rPr>
              <w:t>1</w:t>
            </w:r>
            <w:r w:rsidR="0026281C">
              <w:rPr>
                <w:rFonts w:eastAsia="Times New Roman" w:cstheme="minorHAnsi"/>
                <w:color w:val="000000"/>
              </w:rPr>
              <w:t>2</w:t>
            </w:r>
            <w:r w:rsidR="006C5890">
              <w:rPr>
                <w:rFonts w:eastAsia="Times New Roman" w:cstheme="minorHAnsi"/>
                <w:color w:val="000000"/>
              </w:rPr>
              <w:t>/</w:t>
            </w:r>
            <w:r w:rsidR="0026281C">
              <w:rPr>
                <w:rFonts w:eastAsia="Times New Roman" w:cstheme="minorHAnsi"/>
                <w:color w:val="000000"/>
              </w:rPr>
              <w:t>1</w:t>
            </w:r>
            <w:r w:rsidR="006C5890">
              <w:rPr>
                <w:rFonts w:eastAsia="Times New Roman" w:cstheme="minorHAnsi"/>
                <w:color w:val="000000"/>
              </w:rPr>
              <w:t>/202</w:t>
            </w:r>
            <w:r w:rsidR="00717566">
              <w:rPr>
                <w:rFonts w:eastAsia="Times New Roman" w:cstheme="minorHAnsi"/>
                <w:color w:val="000000"/>
              </w:rPr>
              <w:t>1</w:t>
            </w:r>
            <w:r w:rsidR="00AB3EC0">
              <w:rPr>
                <w:rFonts w:eastAsia="Times New Roman" w:cstheme="minorHAnsi"/>
                <w:color w:val="000000"/>
              </w:rPr>
              <w:t xml:space="preserve">. </w:t>
            </w:r>
            <w:r w:rsidR="009A3694">
              <w:rPr>
                <w:rFonts w:eastAsia="Times New Roman" w:cstheme="minorHAnsi"/>
                <w:color w:val="000000"/>
              </w:rPr>
              <w:t>Requirements</w:t>
            </w:r>
            <w:r w:rsidR="00EC0992">
              <w:rPr>
                <w:rFonts w:eastAsia="Times New Roman" w:cstheme="minorHAnsi"/>
                <w:color w:val="000000"/>
              </w:rPr>
              <w:t xml:space="preserve"> may have changed since the last update. </w:t>
            </w:r>
            <w:r w:rsidR="00551094" w:rsidRPr="00EC7F31">
              <w:rPr>
                <w:rFonts w:eastAsia="Times New Roman" w:cstheme="minorHAnsi"/>
                <w:color w:val="000000"/>
              </w:rPr>
              <w:t xml:space="preserve">Please </w:t>
            </w:r>
            <w:hyperlink r:id="rId16" w:history="1">
              <w:r w:rsidR="00551094" w:rsidRPr="00EC7F31">
                <w:rPr>
                  <w:rStyle w:val="Hyperlink"/>
                  <w:rFonts w:cstheme="minorHAnsi"/>
                  <w:lang w:val="en"/>
                </w:rPr>
                <w:t>email</w:t>
              </w:r>
            </w:hyperlink>
            <w:r w:rsidR="00551094" w:rsidRPr="00EC7F31">
              <w:rPr>
                <w:rFonts w:eastAsia="Times New Roman" w:cstheme="minorHAnsi"/>
                <w:color w:val="000000"/>
              </w:rPr>
              <w:t xml:space="preserve"> for more information.</w:t>
            </w:r>
          </w:p>
        </w:tc>
      </w:tr>
      <w:tr w:rsidR="00551094" w:rsidRPr="00EC7F31" w14:paraId="53631D57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A458C36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920E702" w14:textId="7BF0F0B3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" w:history="1">
              <w:r w:rsidR="001F33B9" w:rsidRPr="00EC7F31">
                <w:rPr>
                  <w:rStyle w:val="Hyperlink"/>
                  <w:rFonts w:eastAsia="Times New Roman" w:cstheme="minorHAnsi"/>
                </w:rPr>
                <w:t>Alabama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3E4B0713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  <w:p w14:paraId="5F5B4B74" w14:textId="65B782A2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C91455" w:rsidRPr="00EC7F31">
              <w:rPr>
                <w:rFonts w:eastAsia="Times New Roman" w:cstheme="minorHAnsi"/>
                <w:iCs/>
                <w:color w:val="000000"/>
              </w:rPr>
              <w:t xml:space="preserve">The SLCC Pharmacy Technician program meets the educational requirements for </w:t>
            </w:r>
            <w:r w:rsidR="00C91455">
              <w:rPr>
                <w:rFonts w:eastAsia="Times New Roman" w:cstheme="minorHAnsi"/>
                <w:iCs/>
                <w:color w:val="000000"/>
              </w:rPr>
              <w:t>registration</w:t>
            </w:r>
            <w:r w:rsidR="00C91455" w:rsidRPr="00EC7F31">
              <w:rPr>
                <w:rFonts w:eastAsia="Times New Roman" w:cstheme="minorHAnsi"/>
                <w:iCs/>
                <w:color w:val="000000"/>
              </w:rPr>
              <w:t xml:space="preserve"> in</w:t>
            </w:r>
            <w:r w:rsidR="00C91455">
              <w:rPr>
                <w:rFonts w:eastAsia="Times New Roman" w:cstheme="minorHAnsi"/>
                <w:iCs/>
                <w:color w:val="000000"/>
              </w:rPr>
              <w:t xml:space="preserve"> Alabama.</w:t>
            </w:r>
          </w:p>
          <w:p w14:paraId="4C6A7C07" w14:textId="6FD5475D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8" w:history="1">
              <w:r w:rsidRPr="00EC7F31">
                <w:rPr>
                  <w:rStyle w:val="Hyperlink"/>
                  <w:rFonts w:eastAsia="Times New Roman" w:cstheme="minorHAnsi"/>
                  <w:iCs/>
                </w:rPr>
                <w:t xml:space="preserve">Alabama </w:t>
              </w:r>
              <w:r w:rsidR="00B31E00" w:rsidRPr="00EC7F31">
                <w:rPr>
                  <w:rStyle w:val="Hyperlink"/>
                  <w:rFonts w:eastAsia="Times New Roman" w:cstheme="minorHAnsi"/>
                  <w:iCs/>
                </w:rPr>
                <w:t>Board of Pharmacy</w:t>
              </w:r>
            </w:hyperlink>
            <w:r w:rsidR="00B31E00" w:rsidRPr="00EC7F31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493E5C6" w14:textId="507A0D11" w:rsidR="008872F9" w:rsidRPr="008872F9" w:rsidRDefault="008872F9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8872F9">
              <w:rPr>
                <w:rFonts w:eastAsia="Times New Roman" w:cstheme="minorHAnsi"/>
                <w:iCs/>
                <w:color w:val="000000"/>
              </w:rPr>
              <w:t>:</w:t>
            </w:r>
            <w:r>
              <w:rPr>
                <w:rFonts w:eastAsia="Times New Roman" w:cstheme="minorHAnsi"/>
                <w:iCs/>
                <w:color w:val="000000"/>
              </w:rPr>
              <w:t xml:space="preserve"> 111 Village St, Birmingham, AL 35242</w:t>
            </w:r>
            <w:r w:rsidR="003060DB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0828C3">
              <w:rPr>
                <w:rFonts w:eastAsia="Times New Roman" w:cstheme="minorHAnsi"/>
                <w:iCs/>
                <w:color w:val="000000"/>
              </w:rPr>
              <w:t>205</w:t>
            </w:r>
            <w:r w:rsidR="003060DB">
              <w:rPr>
                <w:rFonts w:eastAsia="Times New Roman" w:cstheme="minorHAnsi"/>
                <w:iCs/>
                <w:color w:val="000000"/>
              </w:rPr>
              <w:t>-</w:t>
            </w:r>
            <w:r w:rsidR="000828C3">
              <w:rPr>
                <w:rFonts w:eastAsia="Times New Roman" w:cstheme="minorHAnsi"/>
                <w:iCs/>
                <w:color w:val="000000"/>
              </w:rPr>
              <w:t>981-2280.</w:t>
            </w:r>
            <w:r w:rsidR="00847E3C">
              <w:rPr>
                <w:rFonts w:eastAsia="Times New Roman" w:cstheme="minorHAnsi"/>
                <w:iCs/>
                <w:color w:val="000000"/>
              </w:rPr>
              <w:t xml:space="preserve"> Email: </w:t>
            </w:r>
            <w:hyperlink r:id="rId19" w:history="1">
              <w:r w:rsidR="000E7ADE" w:rsidRPr="00E32619">
                <w:rPr>
                  <w:rStyle w:val="Hyperlink"/>
                  <w:rFonts w:eastAsia="Times New Roman" w:cstheme="minorHAnsi"/>
                  <w:iCs/>
                </w:rPr>
                <w:t>rcoker@albop.com</w:t>
              </w:r>
            </w:hyperlink>
            <w:r w:rsidR="000E7ADE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20" w:history="1">
              <w:r w:rsidR="000E7ADE" w:rsidRPr="000E7ADE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0E7ADE">
              <w:rPr>
                <w:rFonts w:eastAsia="Times New Roman" w:cstheme="minorHAnsi"/>
                <w:iCs/>
                <w:color w:val="000000"/>
              </w:rPr>
              <w:t xml:space="preserve">.  </w:t>
            </w:r>
          </w:p>
          <w:p w14:paraId="5EF41EE3" w14:textId="77777777" w:rsidR="009A5A29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2C24FF0C" w14:textId="7861E752" w:rsidR="00551094" w:rsidRPr="009A5A29" w:rsidRDefault="006F720F" w:rsidP="009A5A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1" w:history="1">
              <w:r w:rsidR="00EE6602" w:rsidRPr="009A5A29">
                <w:rPr>
                  <w:rStyle w:val="Hyperlink"/>
                  <w:rFonts w:eastAsia="Times New Roman" w:cstheme="minorHAnsi"/>
                  <w:iCs/>
                </w:rPr>
                <w:t>Statute</w:t>
              </w:r>
            </w:hyperlink>
            <w:r w:rsidR="00EE6602" w:rsidRPr="009A5A29">
              <w:rPr>
                <w:rFonts w:eastAsia="Times New Roman" w:cstheme="minorHAnsi"/>
                <w:iCs/>
                <w:color w:val="000000"/>
              </w:rPr>
              <w:t>: “</w:t>
            </w:r>
            <w:r w:rsidR="00FC373F" w:rsidRPr="009A5A29">
              <w:rPr>
                <w:rFonts w:eastAsia="Times New Roman" w:cstheme="minorHAnsi"/>
                <w:iCs/>
                <w:color w:val="000000"/>
              </w:rPr>
              <w:t>The passage of a Board-recognized pharmacy technician certification examination shall be accepted as a training program</w:t>
            </w:r>
            <w:r w:rsidR="00AB3EC0" w:rsidRPr="009A5A29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FC373F" w:rsidRPr="009A5A29">
              <w:rPr>
                <w:rFonts w:eastAsia="Times New Roman" w:cstheme="minorHAnsi"/>
                <w:iCs/>
                <w:color w:val="000000"/>
              </w:rPr>
              <w:t>The training program shall be the responsibility of the technician and the pharmacy employing the technician.</w:t>
            </w:r>
            <w:r w:rsidR="00EE6602" w:rsidRPr="009A5A29">
              <w:rPr>
                <w:rFonts w:eastAsia="Times New Roman" w:cstheme="minorHAnsi"/>
                <w:iCs/>
                <w:color w:val="000000"/>
              </w:rPr>
              <w:t>”</w:t>
            </w:r>
          </w:p>
          <w:p w14:paraId="12D643C0" w14:textId="5694AA99" w:rsidR="00810FDF" w:rsidRPr="00EC7F31" w:rsidRDefault="001077E2" w:rsidP="00810F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The applicant m</w:t>
            </w:r>
            <w:r w:rsidR="00810FDF" w:rsidRPr="00EC7F31">
              <w:rPr>
                <w:rFonts w:eastAsia="Times New Roman" w:cstheme="minorHAnsi"/>
                <w:iCs/>
                <w:color w:val="000000"/>
              </w:rPr>
              <w:t xml:space="preserve">ust be </w:t>
            </w:r>
            <w:r w:rsidR="00C91455">
              <w:rPr>
                <w:rFonts w:eastAsia="Times New Roman" w:cstheme="minorHAnsi"/>
                <w:iCs/>
                <w:color w:val="000000"/>
              </w:rPr>
              <w:t>registered</w:t>
            </w:r>
            <w:r w:rsidR="004358C3" w:rsidRPr="00EC7F31">
              <w:rPr>
                <w:rFonts w:eastAsia="Times New Roman" w:cstheme="minorHAnsi"/>
                <w:iCs/>
                <w:color w:val="000000"/>
              </w:rPr>
              <w:t xml:space="preserve"> in Alabama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22" w:history="1">
              <w:r w:rsidR="00F574A6" w:rsidRPr="00F574A6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</w:hyperlink>
            <w:r w:rsidR="000421FB">
              <w:rPr>
                <w:rStyle w:val="Hyperlink"/>
                <w:rFonts w:eastAsia="Times New Roman" w:cstheme="minorHAnsi"/>
                <w:iCs/>
              </w:rPr>
              <w:t xml:space="preserve"> </w:t>
            </w:r>
            <w:r w:rsidR="000421FB">
              <w:rPr>
                <w:rStyle w:val="Hyperlink"/>
              </w:rPr>
              <w:t>and additional information</w:t>
            </w:r>
            <w:r w:rsidR="00F574A6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89A633F" w14:textId="56D98589" w:rsidR="00C91455" w:rsidRPr="00EC7F31" w:rsidRDefault="00C91455" w:rsidP="00810F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Two certification exams are recognized in Alabama: the PCTB and the </w:t>
            </w:r>
            <w:proofErr w:type="spellStart"/>
            <w:r>
              <w:rPr>
                <w:rFonts w:eastAsia="Times New Roman" w:cstheme="minorHAnsi"/>
                <w:iCs/>
                <w:color w:val="000000"/>
              </w:rPr>
              <w:t>ExCPT</w:t>
            </w:r>
            <w:proofErr w:type="spellEnd"/>
            <w:r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259356B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551094" w:rsidRPr="00EC7F31" w14:paraId="152F97E5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C6979C9" w14:textId="63C32284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" w:history="1">
              <w:r w:rsidR="001F33B9" w:rsidRPr="00EC7F31">
                <w:rPr>
                  <w:rStyle w:val="Hyperlink"/>
                  <w:rFonts w:eastAsia="Times New Roman" w:cstheme="minorHAnsi"/>
                </w:rPr>
                <w:t>Alaska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1571CC12" w14:textId="68963566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DF0A4F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licensure in Alaska.</w:t>
            </w:r>
          </w:p>
          <w:p w14:paraId="49AE7CEB" w14:textId="31F99D8B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4" w:history="1">
              <w:r w:rsidR="00277368" w:rsidRPr="00EC7F31">
                <w:rPr>
                  <w:rStyle w:val="Hyperlink"/>
                  <w:rFonts w:eastAsia="Times New Roman" w:cstheme="minorHAnsi"/>
                  <w:iCs/>
                </w:rPr>
                <w:t>Alaska Board of Pharmacy</w:t>
              </w:r>
            </w:hyperlink>
          </w:p>
          <w:p w14:paraId="5991BF0E" w14:textId="01CE8A9A" w:rsidR="00907374" w:rsidRDefault="0090737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EA353B">
              <w:rPr>
                <w:rFonts w:eastAsia="Times New Roman" w:cstheme="minorHAnsi"/>
                <w:iCs/>
                <w:color w:val="000000"/>
              </w:rPr>
              <w:t>P.O. Box 110806, Juneau, AK 99811</w:t>
            </w:r>
            <w:r w:rsidR="00181B18">
              <w:rPr>
                <w:rFonts w:eastAsia="Times New Roman" w:cstheme="minorHAnsi"/>
                <w:iCs/>
                <w:color w:val="000000"/>
              </w:rPr>
              <w:t>-0806. Phone:</w:t>
            </w:r>
            <w:r w:rsidR="00EA353B">
              <w:rPr>
                <w:rFonts w:eastAsia="Times New Roman" w:cstheme="minorHAnsi"/>
                <w:iCs/>
                <w:color w:val="000000"/>
              </w:rPr>
              <w:t xml:space="preserve"> 907</w:t>
            </w:r>
            <w:r w:rsidR="00181B18">
              <w:rPr>
                <w:rFonts w:eastAsia="Times New Roman" w:cstheme="minorHAnsi"/>
                <w:iCs/>
                <w:color w:val="000000"/>
              </w:rPr>
              <w:t>-</w:t>
            </w:r>
            <w:r w:rsidR="00EA353B">
              <w:rPr>
                <w:rFonts w:eastAsia="Times New Roman" w:cstheme="minorHAnsi"/>
                <w:iCs/>
                <w:color w:val="000000"/>
              </w:rPr>
              <w:t>465-</w:t>
            </w:r>
            <w:r w:rsidR="004870FC">
              <w:rPr>
                <w:rFonts w:eastAsia="Times New Roman" w:cstheme="minorHAnsi"/>
                <w:iCs/>
                <w:color w:val="000000"/>
              </w:rPr>
              <w:t>1073</w:t>
            </w:r>
            <w:r w:rsidR="00EA353B">
              <w:rPr>
                <w:rFonts w:eastAsia="Times New Roman" w:cstheme="minorHAnsi"/>
                <w:iCs/>
                <w:color w:val="000000"/>
              </w:rPr>
              <w:t>.</w:t>
            </w:r>
            <w:r w:rsidR="004870FC">
              <w:rPr>
                <w:rFonts w:eastAsia="Times New Roman" w:cstheme="minorHAnsi"/>
                <w:iCs/>
                <w:color w:val="000000"/>
              </w:rPr>
              <w:t xml:space="preserve"> Email: </w:t>
            </w:r>
            <w:hyperlink r:id="rId25" w:history="1">
              <w:r w:rsidR="006D24AD" w:rsidRPr="00E32619">
                <w:rPr>
                  <w:rStyle w:val="Hyperlink"/>
                  <w:rFonts w:eastAsia="Times New Roman" w:cstheme="minorHAnsi"/>
                  <w:iCs/>
                </w:rPr>
                <w:t>BoardofPharmacy@Alaska.Gov</w:t>
              </w:r>
            </w:hyperlink>
            <w:r w:rsidR="006D24AD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26" w:history="1">
              <w:r w:rsidR="006D24AD" w:rsidRPr="00623F23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6D24AD">
              <w:rPr>
                <w:rFonts w:eastAsia="Times New Roman" w:cstheme="minorHAnsi"/>
                <w:iCs/>
                <w:color w:val="000000"/>
              </w:rPr>
              <w:t xml:space="preserve">.  </w:t>
            </w:r>
          </w:p>
          <w:p w14:paraId="45FB2DEB" w14:textId="5A932225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0034DA9D" w14:textId="315C8EE9" w:rsidR="005B1986" w:rsidRPr="00EC7F31" w:rsidRDefault="00F574A6" w:rsidP="00F574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 must</w:t>
            </w:r>
            <w:r w:rsidR="001B0C01" w:rsidRPr="00EC7F31">
              <w:rPr>
                <w:rFonts w:eastAsia="Times New Roman" w:cstheme="minorHAnsi"/>
                <w:iCs/>
                <w:color w:val="000000"/>
              </w:rPr>
              <w:t xml:space="preserve"> be</w:t>
            </w:r>
            <w:r w:rsidR="000137E8" w:rsidRPr="00EC7F31">
              <w:rPr>
                <w:rFonts w:eastAsia="Times New Roman" w:cstheme="minorHAnsi"/>
                <w:iCs/>
                <w:color w:val="000000"/>
              </w:rPr>
              <w:t xml:space="preserve"> licensed in Alaska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27" w:history="1">
              <w:r w:rsidR="000137E8" w:rsidRPr="00163410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  <w:r w:rsidR="00620B9A" w:rsidRPr="00163410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620B9A" w:rsidRPr="00163410">
                <w:rPr>
                  <w:rStyle w:val="Hyperlink"/>
                </w:rPr>
                <w:t>and additional information</w:t>
              </w:r>
              <w:r w:rsidR="00E10421" w:rsidRPr="00163410">
                <w:rPr>
                  <w:rStyle w:val="Hyperlink"/>
                </w:rPr>
                <w:t>.</w:t>
              </w:r>
            </w:hyperlink>
          </w:p>
          <w:p w14:paraId="44796DE5" w14:textId="558BCBE5" w:rsidR="00FE7AB5" w:rsidRDefault="005B1986" w:rsidP="00F574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 xml:space="preserve">If a pharmacy technician will assist in the preparation of sterile pharmaceuticals, including parenteral medications, the pharmacy technician must have completed a </w:t>
            </w:r>
            <w:r w:rsidRPr="00EC7F31">
              <w:rPr>
                <w:rFonts w:eastAsia="Times New Roman" w:cstheme="minorHAnsi"/>
                <w:iCs/>
                <w:color w:val="000000"/>
              </w:rPr>
              <w:lastRenderedPageBreak/>
              <w:t>minimum of 40 hours of on-the-job training in the preparation, sterilization, aseptic technique, and a mixture of parenteral and other sterile pharmaceuticals before the pharmacy technician may regularly perform those tasks.</w:t>
            </w:r>
          </w:p>
          <w:p w14:paraId="6F1A04A1" w14:textId="73D3B151" w:rsidR="008A16C6" w:rsidRPr="00EC7F31" w:rsidRDefault="006F720F" w:rsidP="00F574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8" w:history="1">
              <w:r w:rsidR="008A16C6" w:rsidRPr="007A1B5D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8A16C6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01D7573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3C4FE060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DE2DADF" w14:textId="0463D6F0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9" w:history="1">
              <w:r w:rsidR="001F33B9" w:rsidRPr="00EC7F31">
                <w:rPr>
                  <w:rStyle w:val="Hyperlink"/>
                  <w:rFonts w:eastAsia="Times New Roman" w:cstheme="minorHAnsi"/>
                </w:rPr>
                <w:t>Arizona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62F37D11" w14:textId="36E4D885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color w:val="000000"/>
              </w:rPr>
              <w:t xml:space="preserve">: </w:t>
            </w:r>
            <w:r w:rsidR="0035337C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licensure in Arizona.</w:t>
            </w:r>
          </w:p>
          <w:p w14:paraId="3211F022" w14:textId="081BF85B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AB3EC0">
              <w:rPr>
                <w:rFonts w:eastAsia="Times New Roman" w:cstheme="minorHAnsi"/>
                <w:color w:val="000000"/>
              </w:rPr>
              <w:t xml:space="preserve">: </w:t>
            </w:r>
            <w:hyperlink r:id="rId30" w:history="1">
              <w:r w:rsidR="00A55402" w:rsidRPr="00EC7F31">
                <w:rPr>
                  <w:rStyle w:val="Hyperlink"/>
                  <w:rFonts w:eastAsia="Times New Roman" w:cstheme="minorHAnsi"/>
                </w:rPr>
                <w:t>Arizona State Board of Pharmacy</w:t>
              </w:r>
            </w:hyperlink>
          </w:p>
          <w:p w14:paraId="71E94765" w14:textId="0509503B" w:rsidR="00907374" w:rsidRDefault="0090737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BA02E3">
              <w:rPr>
                <w:rFonts w:eastAsia="Times New Roman" w:cstheme="minorHAnsi"/>
                <w:iCs/>
                <w:color w:val="000000"/>
              </w:rPr>
              <w:t>1616 W. Adams St., Suite 120</w:t>
            </w:r>
            <w:r w:rsidR="008A4AB9">
              <w:rPr>
                <w:rFonts w:eastAsia="Times New Roman" w:cstheme="minorHAnsi"/>
                <w:iCs/>
                <w:color w:val="000000"/>
              </w:rPr>
              <w:t>,</w:t>
            </w:r>
            <w:r w:rsidR="000355E4">
              <w:rPr>
                <w:rFonts w:eastAsia="Times New Roman" w:cstheme="minorHAnsi"/>
                <w:iCs/>
                <w:color w:val="000000"/>
              </w:rPr>
              <w:t xml:space="preserve"> Phoenix, AZ</w:t>
            </w:r>
            <w:r w:rsidR="00EF010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55E4">
              <w:rPr>
                <w:rFonts w:eastAsia="Times New Roman" w:cstheme="minorHAnsi"/>
                <w:iCs/>
                <w:color w:val="000000"/>
              </w:rPr>
              <w:t>85007</w:t>
            </w:r>
            <w:r w:rsidR="00C52993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8A4AB9">
              <w:rPr>
                <w:rFonts w:eastAsia="Times New Roman" w:cstheme="minorHAnsi"/>
                <w:iCs/>
                <w:color w:val="000000"/>
              </w:rPr>
              <w:t>602</w:t>
            </w:r>
            <w:r w:rsidR="00C52993">
              <w:rPr>
                <w:rFonts w:eastAsia="Times New Roman" w:cstheme="minorHAnsi"/>
                <w:iCs/>
                <w:color w:val="000000"/>
              </w:rPr>
              <w:t>-</w:t>
            </w:r>
            <w:r w:rsidR="008A4AB9">
              <w:rPr>
                <w:rFonts w:eastAsia="Times New Roman" w:cstheme="minorHAnsi"/>
                <w:iCs/>
                <w:color w:val="000000"/>
              </w:rPr>
              <w:t>771-2727</w:t>
            </w:r>
            <w:r w:rsidR="00DF21FE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31" w:history="1">
              <w:r w:rsidR="00DF21FE" w:rsidRPr="00DF21FE">
                <w:rPr>
                  <w:rStyle w:val="Hyperlink"/>
                  <w:rFonts w:eastAsia="Times New Roman" w:cstheme="minorHAnsi"/>
                  <w:iCs/>
                </w:rPr>
                <w:t xml:space="preserve">Online contact form. </w:t>
              </w:r>
            </w:hyperlink>
            <w:r w:rsidR="008A4AB9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53624F6" w14:textId="1760A6BC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9FEAC7C" w14:textId="4FC1063B" w:rsidR="001B0C01" w:rsidRPr="00EC7F31" w:rsidRDefault="00F574A6" w:rsidP="001B0C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Applicants m</w:t>
            </w:r>
            <w:r w:rsidR="001B0C01" w:rsidRPr="00EC7F31">
              <w:rPr>
                <w:rFonts w:eastAsia="Times New Roman" w:cstheme="minorHAnsi"/>
                <w:color w:val="000000"/>
              </w:rPr>
              <w:t>ust be nationally certified and licensed</w:t>
            </w:r>
            <w:r w:rsidR="00917289" w:rsidRPr="00EC7F31">
              <w:rPr>
                <w:rFonts w:eastAsia="Times New Roman" w:cstheme="minorHAnsi"/>
                <w:color w:val="000000"/>
              </w:rPr>
              <w:t xml:space="preserve"> in Arizona.</w:t>
            </w:r>
          </w:p>
          <w:p w14:paraId="1D6AF1B5" w14:textId="6E1B4E11" w:rsidR="00551094" w:rsidRPr="004A4B3B" w:rsidRDefault="00F574A6" w:rsidP="00F574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Applicants m</w:t>
            </w:r>
            <w:r w:rsidR="00716E8B" w:rsidRPr="00EC7F31">
              <w:rPr>
                <w:rFonts w:cstheme="minorHAnsi"/>
                <w:color w:val="333333"/>
                <w:shd w:val="clear" w:color="auto" w:fill="FFFFFF"/>
              </w:rPr>
              <w:t>ust submit p</w:t>
            </w:r>
            <w:r w:rsidR="005324AC" w:rsidRPr="00EC7F31">
              <w:rPr>
                <w:rFonts w:cstheme="minorHAnsi"/>
                <w:color w:val="333333"/>
                <w:shd w:val="clear" w:color="auto" w:fill="FFFFFF"/>
              </w:rPr>
              <w:t xml:space="preserve">roof of passing the PTCB or </w:t>
            </w:r>
            <w:proofErr w:type="spellStart"/>
            <w:r w:rsidR="005324AC" w:rsidRPr="00EC7F31">
              <w:rPr>
                <w:rFonts w:cstheme="minorHAnsi"/>
                <w:color w:val="333333"/>
                <w:shd w:val="clear" w:color="auto" w:fill="FFFFFF"/>
              </w:rPr>
              <w:t>ExCPT</w:t>
            </w:r>
            <w:proofErr w:type="spellEnd"/>
            <w:r w:rsidR="005324AC" w:rsidRPr="00EC7F31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="00101D94" w:rsidRPr="00EC7F31">
              <w:rPr>
                <w:rFonts w:cstheme="minorHAnsi"/>
                <w:color w:val="333333"/>
                <w:shd w:val="clear" w:color="auto" w:fill="FFFFFF"/>
              </w:rPr>
              <w:t xml:space="preserve">certification </w:t>
            </w:r>
            <w:r w:rsidR="005324AC" w:rsidRPr="00EC7F31">
              <w:rPr>
                <w:rFonts w:cstheme="minorHAnsi"/>
                <w:color w:val="333333"/>
                <w:shd w:val="clear" w:color="auto" w:fill="FFFFFF"/>
              </w:rPr>
              <w:t>exam</w:t>
            </w:r>
            <w:r w:rsidR="00101D94" w:rsidRPr="00EC7F31">
              <w:rPr>
                <w:rFonts w:cstheme="minorHAnsi"/>
                <w:color w:val="333333"/>
                <w:shd w:val="clear" w:color="auto" w:fill="FFFFFF"/>
              </w:rPr>
              <w:t>.</w:t>
            </w:r>
          </w:p>
          <w:p w14:paraId="288EDD82" w14:textId="4D1CA120" w:rsidR="004A4B3B" w:rsidRPr="00EC7F31" w:rsidRDefault="006F720F" w:rsidP="00F574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2" w:history="1">
              <w:r w:rsidR="004A4B3B" w:rsidRPr="0047536D">
                <w:rPr>
                  <w:rStyle w:val="Hyperlink"/>
                  <w:rFonts w:cstheme="minorHAnsi"/>
                  <w:shd w:val="clear" w:color="auto" w:fill="FFFFFF"/>
                </w:rPr>
                <w:t>Application, forms, and additional information</w:t>
              </w:r>
            </w:hyperlink>
            <w:r w:rsidR="004A4B3B">
              <w:rPr>
                <w:rFonts w:cstheme="minorHAnsi"/>
                <w:color w:val="333333"/>
                <w:shd w:val="clear" w:color="auto" w:fill="FFFFFF"/>
              </w:rPr>
              <w:t xml:space="preserve">. </w:t>
            </w:r>
          </w:p>
          <w:p w14:paraId="3934DEB0" w14:textId="5849AC7C" w:rsidR="001B0C01" w:rsidRPr="00EC7F31" w:rsidRDefault="001B0C01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247A93EB" w14:textId="77777777" w:rsidTr="52A1A7CE">
        <w:trPr>
          <w:trHeight w:val="119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F5FA5EE" w14:textId="497A4571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3" w:history="1">
              <w:r w:rsidR="001F33B9" w:rsidRPr="00EC7F31">
                <w:rPr>
                  <w:rStyle w:val="Hyperlink"/>
                  <w:rFonts w:eastAsia="Times New Roman" w:cstheme="minorHAnsi"/>
                </w:rPr>
                <w:t>Arkansas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736D7A3E" w14:textId="739142ED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35337C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licensure in</w:t>
            </w:r>
            <w:r w:rsidR="00917289" w:rsidRPr="00EC7F31">
              <w:rPr>
                <w:rFonts w:eastAsia="Times New Roman" w:cstheme="minorHAnsi"/>
                <w:iCs/>
                <w:color w:val="000000"/>
              </w:rPr>
              <w:t xml:space="preserve"> Arkansas.</w:t>
            </w:r>
          </w:p>
          <w:p w14:paraId="49F7941C" w14:textId="68B53AAE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4" w:history="1">
              <w:r w:rsidR="00C91455" w:rsidRPr="00C91455">
                <w:rPr>
                  <w:rStyle w:val="Hyperlink"/>
                  <w:rFonts w:eastAsia="Times New Roman" w:cstheme="minorHAnsi"/>
                  <w:iCs/>
                </w:rPr>
                <w:t>Arkansas Board of Pharmacy</w:t>
              </w:r>
            </w:hyperlink>
          </w:p>
          <w:p w14:paraId="25A2F5D1" w14:textId="49000140" w:rsidR="00907374" w:rsidRDefault="0090737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5E5178">
              <w:rPr>
                <w:rFonts w:eastAsia="Times New Roman" w:cstheme="minorHAnsi"/>
                <w:iCs/>
                <w:color w:val="000000"/>
              </w:rPr>
              <w:t>322 South Main St, Suite 600, Little Rock, AR</w:t>
            </w:r>
            <w:r w:rsidR="00EF010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E5178">
              <w:rPr>
                <w:rFonts w:eastAsia="Times New Roman" w:cstheme="minorHAnsi"/>
                <w:iCs/>
                <w:color w:val="000000"/>
              </w:rPr>
              <w:t>72201</w:t>
            </w:r>
            <w:r w:rsidR="00EF010C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5E5178">
              <w:rPr>
                <w:rFonts w:eastAsia="Times New Roman" w:cstheme="minorHAnsi"/>
                <w:iCs/>
                <w:color w:val="000000"/>
              </w:rPr>
              <w:t>501</w:t>
            </w:r>
            <w:r w:rsidR="00EF010C">
              <w:rPr>
                <w:rFonts w:eastAsia="Times New Roman" w:cstheme="minorHAnsi"/>
                <w:iCs/>
                <w:color w:val="000000"/>
              </w:rPr>
              <w:t>-</w:t>
            </w:r>
            <w:r w:rsidR="005E5178">
              <w:rPr>
                <w:rFonts w:eastAsia="Times New Roman" w:cstheme="minorHAnsi"/>
                <w:iCs/>
                <w:color w:val="000000"/>
              </w:rPr>
              <w:t xml:space="preserve">682-0190. </w:t>
            </w:r>
            <w:r w:rsidR="00D9698F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35" w:history="1">
              <w:r w:rsidR="00D9698F" w:rsidRPr="00E32619">
                <w:rPr>
                  <w:rStyle w:val="Hyperlink"/>
                  <w:rFonts w:eastAsia="Times New Roman" w:cstheme="minorHAnsi"/>
                  <w:iCs/>
                </w:rPr>
                <w:t>asbp@arkansas.gov</w:t>
              </w:r>
            </w:hyperlink>
            <w:r w:rsidR="00D9698F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36" w:history="1">
              <w:r w:rsidR="00C920E7" w:rsidRPr="00C920E7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C920E7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9F9CC1E" w14:textId="438021F1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5E1F83DF" w14:textId="1AB34057" w:rsidR="003F1481" w:rsidRDefault="00F574A6" w:rsidP="003F14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 must</w:t>
            </w:r>
            <w:r w:rsidR="003F1481" w:rsidRPr="00EC7F3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3A59" w:rsidRPr="00EC7F31">
              <w:rPr>
                <w:rFonts w:eastAsia="Times New Roman" w:cstheme="minorHAnsi"/>
                <w:iCs/>
                <w:color w:val="000000"/>
              </w:rPr>
              <w:t>be</w:t>
            </w:r>
            <w:r w:rsidR="003F1481" w:rsidRPr="00EC7F31">
              <w:rPr>
                <w:rFonts w:eastAsia="Times New Roman" w:cstheme="minorHAnsi"/>
                <w:iCs/>
                <w:color w:val="000000"/>
              </w:rPr>
              <w:t xml:space="preserve"> licensed</w:t>
            </w:r>
            <w:r w:rsidR="00917289" w:rsidRPr="00EC7F31">
              <w:rPr>
                <w:rFonts w:eastAsia="Times New Roman" w:cstheme="minorHAnsi"/>
                <w:iCs/>
                <w:color w:val="000000"/>
              </w:rPr>
              <w:t xml:space="preserve"> in Arkansas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37" w:history="1">
              <w:r w:rsidR="00F43A59" w:rsidRPr="00E40A10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  <w:r w:rsidR="00471640" w:rsidRPr="00E40A10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71640" w:rsidRPr="00E40A10">
                <w:rPr>
                  <w:rStyle w:val="Hyperlink"/>
                </w:rPr>
                <w:t>and additional information</w:t>
              </w:r>
            </w:hyperlink>
            <w:r w:rsidR="005D7C41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9B7FB95" w14:textId="25356FA6" w:rsidR="002E4CEE" w:rsidRPr="00EC7F31" w:rsidRDefault="006F720F" w:rsidP="003F14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38" w:history="1">
              <w:r w:rsidR="002E4CEE" w:rsidRPr="002E4CEE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2E4CE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F185B7D" w14:textId="19067DC4" w:rsidR="00006EFC" w:rsidRPr="00EC7F31" w:rsidRDefault="00006EFC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66D850B1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D89591E" w14:textId="7967DE52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9" w:history="1">
              <w:r w:rsidR="001F33B9" w:rsidRPr="00EC7F31">
                <w:rPr>
                  <w:rStyle w:val="Hyperlink"/>
                  <w:rFonts w:eastAsia="Times New Roman" w:cstheme="minorHAnsi"/>
                </w:rPr>
                <w:t>California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692C96F5" w14:textId="57CE7CE2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985AEA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licensure in California.</w:t>
            </w:r>
          </w:p>
          <w:p w14:paraId="6EA824A5" w14:textId="4FD0F3CD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40" w:history="1">
              <w:r w:rsidR="00BC6A96" w:rsidRPr="00EC7F31">
                <w:rPr>
                  <w:rStyle w:val="Hyperlink"/>
                  <w:rFonts w:eastAsia="Times New Roman" w:cstheme="minorHAnsi"/>
                  <w:iCs/>
                </w:rPr>
                <w:t>California State Board of Pharmacy</w:t>
              </w:r>
            </w:hyperlink>
          </w:p>
          <w:p w14:paraId="0E4A486C" w14:textId="520C4673" w:rsidR="00FB3991" w:rsidRDefault="00FB3991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3A1876">
              <w:rPr>
                <w:rFonts w:eastAsia="Times New Roman" w:cstheme="minorHAnsi"/>
                <w:iCs/>
                <w:color w:val="000000"/>
              </w:rPr>
              <w:t>2720 Gateway Oaks Dr, Suite 100, Sacramento, CA</w:t>
            </w:r>
            <w:r w:rsidR="00327809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A1876">
              <w:rPr>
                <w:rFonts w:eastAsia="Times New Roman" w:cstheme="minorHAnsi"/>
                <w:iCs/>
                <w:color w:val="000000"/>
              </w:rPr>
              <w:t>95833</w:t>
            </w:r>
            <w:r w:rsidR="008119FC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3A1876">
              <w:rPr>
                <w:rFonts w:eastAsia="Times New Roman" w:cstheme="minorHAnsi"/>
                <w:iCs/>
                <w:color w:val="000000"/>
              </w:rPr>
              <w:t>916</w:t>
            </w:r>
            <w:r w:rsidR="008119FC">
              <w:rPr>
                <w:rFonts w:eastAsia="Times New Roman" w:cstheme="minorHAnsi"/>
                <w:iCs/>
                <w:color w:val="000000"/>
              </w:rPr>
              <w:t>-</w:t>
            </w:r>
            <w:r w:rsidR="003A1876">
              <w:rPr>
                <w:rFonts w:eastAsia="Times New Roman" w:cstheme="minorHAnsi"/>
                <w:iCs/>
                <w:color w:val="000000"/>
              </w:rPr>
              <w:t>518-3100.</w:t>
            </w:r>
            <w:r w:rsidR="00BF28E4">
              <w:rPr>
                <w:rFonts w:eastAsia="Times New Roman" w:cstheme="minorHAnsi"/>
                <w:iCs/>
                <w:color w:val="000000"/>
              </w:rPr>
              <w:t xml:space="preserve"> Email: </w:t>
            </w:r>
            <w:hyperlink r:id="rId41" w:history="1">
              <w:r w:rsidR="00BF28E4" w:rsidRPr="00E32619">
                <w:rPr>
                  <w:rStyle w:val="Hyperlink"/>
                  <w:rFonts w:eastAsia="Times New Roman" w:cstheme="minorHAnsi"/>
                  <w:iCs/>
                </w:rPr>
                <w:t>tchstatus@dca.ca.gov</w:t>
              </w:r>
            </w:hyperlink>
            <w:r w:rsidR="00BF28E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392C082" w14:textId="1D3ED3A6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61EBB27C" w14:textId="5EFF0FAE" w:rsidR="003F1481" w:rsidRPr="00EC7F31" w:rsidRDefault="00F574A6" w:rsidP="003F14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 must</w:t>
            </w:r>
            <w:r w:rsidR="003F1481" w:rsidRPr="00EC7F31">
              <w:rPr>
                <w:rFonts w:eastAsia="Times New Roman" w:cstheme="minorHAnsi"/>
                <w:iCs/>
                <w:color w:val="000000"/>
              </w:rPr>
              <w:t xml:space="preserve"> be licensed</w:t>
            </w:r>
            <w:r w:rsidR="004358C3" w:rsidRPr="00EC7F31">
              <w:rPr>
                <w:rFonts w:eastAsia="Times New Roman" w:cstheme="minorHAnsi"/>
                <w:iCs/>
                <w:color w:val="000000"/>
              </w:rPr>
              <w:t xml:space="preserve"> in California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42" w:history="1">
              <w:r w:rsidR="00094168" w:rsidRPr="00EC7F31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</w:hyperlink>
            <w:r w:rsidR="00094168" w:rsidRPr="00EC7F3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E588BDB" w14:textId="4038C71B" w:rsidR="00815C36" w:rsidRDefault="00314191" w:rsidP="00175B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14191">
              <w:rPr>
                <w:rFonts w:eastAsia="Times New Roman" w:cstheme="minorHAnsi"/>
                <w:iCs/>
                <w:color w:val="000000"/>
              </w:rPr>
              <w:t>Applicants must do one of the following: submit proof of graduation from a</w:t>
            </w:r>
            <w:r w:rsidR="00510180">
              <w:rPr>
                <w:rFonts w:eastAsia="Times New Roman" w:cstheme="minorHAnsi"/>
                <w:iCs/>
                <w:color w:val="000000"/>
              </w:rPr>
              <w:t>n</w:t>
            </w:r>
            <w:r w:rsidRPr="00314191">
              <w:rPr>
                <w:rFonts w:eastAsia="Times New Roman" w:cstheme="minorHAnsi"/>
                <w:iCs/>
                <w:color w:val="000000"/>
              </w:rPr>
              <w:t xml:space="preserve"> ACPE-accredited pharmacy technician program; OR </w:t>
            </w:r>
            <w:r w:rsidR="007C263D" w:rsidRPr="00314191">
              <w:rPr>
                <w:rFonts w:eastAsia="Times New Roman" w:cstheme="minorHAnsi"/>
                <w:iCs/>
                <w:color w:val="000000"/>
              </w:rPr>
              <w:t xml:space="preserve">submit proof of passing the </w:t>
            </w:r>
            <w:proofErr w:type="spellStart"/>
            <w:r w:rsidR="007C263D" w:rsidRPr="00314191">
              <w:rPr>
                <w:rFonts w:eastAsia="Times New Roman" w:cstheme="minorHAnsi"/>
                <w:iCs/>
                <w:color w:val="000000"/>
              </w:rPr>
              <w:t>ExCPT</w:t>
            </w:r>
            <w:proofErr w:type="spellEnd"/>
            <w:r w:rsidR="007C263D" w:rsidRPr="0031419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01D94" w:rsidRPr="00314191">
              <w:rPr>
                <w:rFonts w:eastAsia="Times New Roman" w:cstheme="minorHAnsi"/>
                <w:iCs/>
                <w:color w:val="000000"/>
              </w:rPr>
              <w:t xml:space="preserve">certification </w:t>
            </w:r>
            <w:r w:rsidR="007C263D" w:rsidRPr="00314191">
              <w:rPr>
                <w:rFonts w:eastAsia="Times New Roman" w:cstheme="minorHAnsi"/>
                <w:iCs/>
                <w:color w:val="000000"/>
              </w:rPr>
              <w:t>exam</w:t>
            </w:r>
            <w:r w:rsidRPr="00314191">
              <w:rPr>
                <w:rFonts w:eastAsia="Times New Roman" w:cstheme="minorHAnsi"/>
                <w:iCs/>
                <w:color w:val="000000"/>
              </w:rPr>
              <w:t xml:space="preserve">; OR submit </w:t>
            </w:r>
            <w:r w:rsidR="00815C36" w:rsidRPr="00314191">
              <w:rPr>
                <w:rFonts w:eastAsia="Times New Roman" w:cstheme="minorHAnsi"/>
                <w:iCs/>
                <w:color w:val="000000"/>
              </w:rPr>
              <w:t>a copy of the PTC</w:t>
            </w:r>
            <w:r w:rsidR="00801BDD" w:rsidRPr="00314191">
              <w:rPr>
                <w:rFonts w:eastAsia="Times New Roman" w:cstheme="minorHAnsi"/>
                <w:iCs/>
                <w:color w:val="000000"/>
              </w:rPr>
              <w:t>B</w:t>
            </w:r>
            <w:r w:rsidR="00815C36" w:rsidRPr="0031419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01BDD" w:rsidRPr="00314191">
              <w:rPr>
                <w:rFonts w:eastAsia="Times New Roman" w:cstheme="minorHAnsi"/>
                <w:iCs/>
                <w:color w:val="000000"/>
              </w:rPr>
              <w:t>c</w:t>
            </w:r>
            <w:r w:rsidR="00815C36" w:rsidRPr="00314191">
              <w:rPr>
                <w:rFonts w:eastAsia="Times New Roman" w:cstheme="minorHAnsi"/>
                <w:iCs/>
                <w:color w:val="000000"/>
              </w:rPr>
              <w:t>ertificate</w:t>
            </w:r>
            <w:r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D3B2748" w14:textId="63521299" w:rsidR="00B56101" w:rsidRPr="00314191" w:rsidRDefault="00B56101" w:rsidP="00175B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Additional information can be found on the </w:t>
            </w:r>
            <w:hyperlink r:id="rId43" w:history="1">
              <w:r w:rsidRPr="00DE7546">
                <w:rPr>
                  <w:rStyle w:val="Hyperlink"/>
                  <w:rFonts w:eastAsia="Times New Roman" w:cstheme="minorHAnsi"/>
                  <w:iCs/>
                </w:rPr>
                <w:t>application instructions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FF00AB9" w14:textId="491ED878" w:rsidR="003F1481" w:rsidRPr="00EC7F31" w:rsidRDefault="003F1481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5875594D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39C8F50" w14:textId="040BA676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4" w:history="1">
              <w:r w:rsidR="00551094" w:rsidRPr="00EC7F31">
                <w:rPr>
                  <w:rStyle w:val="Hyperlink"/>
                  <w:rFonts w:eastAsia="Times New Roman" w:cstheme="minorHAnsi"/>
                </w:rPr>
                <w:t>Colorado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7832B0F3" w14:textId="1F77E5F2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985AEA" w:rsidRPr="00EC7F31">
              <w:rPr>
                <w:rFonts w:eastAsia="Times New Roman" w:cstheme="minorHAnsi"/>
                <w:iCs/>
                <w:color w:val="000000"/>
              </w:rPr>
              <w:t xml:space="preserve">The SLCC Pharmacy Technician program meets the educational requirements for </w:t>
            </w:r>
            <w:r w:rsidR="0000354D" w:rsidRPr="00EC7F31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985AEA" w:rsidRPr="00EC7F31">
              <w:rPr>
                <w:rFonts w:eastAsia="Times New Roman" w:cstheme="minorHAnsi"/>
                <w:iCs/>
                <w:color w:val="000000"/>
              </w:rPr>
              <w:t xml:space="preserve"> in Colorado. </w:t>
            </w:r>
          </w:p>
          <w:p w14:paraId="4BBB3FA8" w14:textId="5516B240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45" w:history="1">
              <w:r w:rsidR="00EC2D7E" w:rsidRPr="00EC7F31">
                <w:rPr>
                  <w:rStyle w:val="Hyperlink"/>
                  <w:rFonts w:eastAsia="Times New Roman" w:cstheme="minorHAnsi"/>
                  <w:iCs/>
                </w:rPr>
                <w:t>Colorado State Board of Pharmacy</w:t>
              </w:r>
            </w:hyperlink>
          </w:p>
          <w:p w14:paraId="46A5A669" w14:textId="2427FB3C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8D4618">
              <w:rPr>
                <w:rFonts w:eastAsia="Times New Roman" w:cstheme="minorHAnsi"/>
                <w:iCs/>
                <w:color w:val="000000"/>
              </w:rPr>
              <w:t>1560 Broadway, Suite 1350, Denver, CO</w:t>
            </w:r>
            <w:r w:rsidR="00D37FC0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D4618">
              <w:rPr>
                <w:rFonts w:eastAsia="Times New Roman" w:cstheme="minorHAnsi"/>
                <w:iCs/>
                <w:color w:val="000000"/>
              </w:rPr>
              <w:t>80202</w:t>
            </w:r>
            <w:r w:rsidR="00D37FC0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8D4618">
              <w:rPr>
                <w:rFonts w:eastAsia="Times New Roman" w:cstheme="minorHAnsi"/>
                <w:iCs/>
                <w:color w:val="000000"/>
              </w:rPr>
              <w:t>303</w:t>
            </w:r>
            <w:r w:rsidR="00612069">
              <w:rPr>
                <w:rFonts w:eastAsia="Times New Roman" w:cstheme="minorHAnsi"/>
                <w:iCs/>
                <w:color w:val="000000"/>
              </w:rPr>
              <w:t>-</w:t>
            </w:r>
            <w:r w:rsidR="008D4618">
              <w:rPr>
                <w:rFonts w:eastAsia="Times New Roman" w:cstheme="minorHAnsi"/>
                <w:iCs/>
                <w:color w:val="000000"/>
              </w:rPr>
              <w:t>894-7800</w:t>
            </w:r>
            <w:r w:rsidR="00612069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46" w:history="1">
              <w:r w:rsidR="00A47A73" w:rsidRPr="00E32619">
                <w:rPr>
                  <w:rStyle w:val="Hyperlink"/>
                  <w:rFonts w:eastAsia="Times New Roman" w:cstheme="minorHAnsi"/>
                  <w:iCs/>
                </w:rPr>
                <w:t>dora_pharmacyboard@state.co.us</w:t>
              </w:r>
            </w:hyperlink>
          </w:p>
          <w:p w14:paraId="6985E0BA" w14:textId="247E3B6F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59BA8280" w14:textId="5E420824" w:rsidR="00A47A73" w:rsidRDefault="00F574A6" w:rsidP="001F0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43F16">
              <w:rPr>
                <w:rFonts w:eastAsia="Times New Roman" w:cstheme="minorHAnsi"/>
                <w:iCs/>
                <w:color w:val="000000"/>
              </w:rPr>
              <w:t>Applicants must</w:t>
            </w:r>
            <w:r w:rsidR="003F1481" w:rsidRPr="00443F16">
              <w:rPr>
                <w:rFonts w:eastAsia="Times New Roman" w:cstheme="minorHAnsi"/>
                <w:iCs/>
                <w:color w:val="000000"/>
              </w:rPr>
              <w:t xml:space="preserve"> be nationally certified and </w:t>
            </w:r>
            <w:r w:rsidR="00C87F00" w:rsidRPr="00443F16">
              <w:rPr>
                <w:rFonts w:eastAsia="Times New Roman" w:cstheme="minorHAnsi"/>
                <w:iCs/>
                <w:color w:val="000000"/>
              </w:rPr>
              <w:t>apply</w:t>
            </w:r>
            <w:r w:rsidR="00314191" w:rsidRPr="00443F16">
              <w:rPr>
                <w:rFonts w:eastAsia="Times New Roman" w:cstheme="minorHAnsi"/>
                <w:iCs/>
                <w:color w:val="000000"/>
              </w:rPr>
              <w:t xml:space="preserve"> for certification</w:t>
            </w:r>
            <w:r w:rsidR="001A5D99" w:rsidRPr="00443F16">
              <w:rPr>
                <w:rFonts w:eastAsia="Times New Roman" w:cstheme="minorHAnsi"/>
                <w:iCs/>
                <w:color w:val="000000"/>
              </w:rPr>
              <w:t xml:space="preserve"> by the Colorado State Board of Pharmacy</w:t>
            </w:r>
            <w:r w:rsidR="00AB3EC0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37DBC96" w14:textId="5DEDF371" w:rsidR="003F1481" w:rsidRDefault="006F720F" w:rsidP="001F0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47" w:history="1">
              <w:r w:rsidR="001A5D99" w:rsidRPr="00F27F9A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  <w:r w:rsidR="00A47A73" w:rsidRPr="00F27F9A">
                <w:rPr>
                  <w:rStyle w:val="Hyperlink"/>
                  <w:rFonts w:eastAsia="Times New Roman" w:cstheme="minorHAnsi"/>
                  <w:iCs/>
                </w:rPr>
                <w:t>s</w:t>
              </w:r>
              <w:r w:rsidR="00A47A73" w:rsidRPr="00F27F9A">
                <w:rPr>
                  <w:rStyle w:val="Hyperlink"/>
                </w:rPr>
                <w:t xml:space="preserve"> and forms</w:t>
              </w:r>
            </w:hyperlink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D1E6FEC" w14:textId="0525D41B" w:rsidR="003D128E" w:rsidRPr="00443F16" w:rsidRDefault="006F720F" w:rsidP="001F0B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48" w:history="1">
              <w:r w:rsidR="003D128E" w:rsidRPr="003D128E">
                <w:rPr>
                  <w:rStyle w:val="Hyperlink"/>
                  <w:rFonts w:eastAsia="Times New Roman" w:cstheme="minorHAnsi"/>
                  <w:iCs/>
                </w:rPr>
                <w:t>Pharmacy Technician Application Checklist</w:t>
              </w:r>
            </w:hyperlink>
            <w:r w:rsidR="003D128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00B3176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7BDB5E34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8EFCC38" w14:textId="0F07E49D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9" w:history="1">
              <w:r w:rsidR="000343D0" w:rsidRPr="00EC7F31">
                <w:rPr>
                  <w:rStyle w:val="Hyperlink"/>
                  <w:rFonts w:eastAsia="Times New Roman" w:cstheme="minorHAnsi"/>
                </w:rPr>
                <w:t>Connecticut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127A53BE" w14:textId="32B15DDF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985AEA" w:rsidRPr="00EC7F31">
              <w:rPr>
                <w:rFonts w:eastAsia="Times New Roman" w:cstheme="minorHAnsi"/>
                <w:iCs/>
                <w:color w:val="000000"/>
              </w:rPr>
              <w:t xml:space="preserve">The SLCC Pharmacy Technician program meets the educational requirements for </w:t>
            </w:r>
            <w:r w:rsidR="0000354D" w:rsidRPr="00EC7F31">
              <w:rPr>
                <w:rFonts w:eastAsia="Times New Roman" w:cstheme="minorHAnsi"/>
                <w:iCs/>
                <w:color w:val="000000"/>
              </w:rPr>
              <w:t>registration</w:t>
            </w:r>
            <w:r w:rsidR="00985AEA" w:rsidRPr="00EC7F31">
              <w:rPr>
                <w:rFonts w:eastAsia="Times New Roman" w:cstheme="minorHAnsi"/>
                <w:iCs/>
                <w:color w:val="000000"/>
              </w:rPr>
              <w:t xml:space="preserve"> in Connecticut.</w:t>
            </w:r>
          </w:p>
          <w:p w14:paraId="79EB59DD" w14:textId="78B1F060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50" w:history="1">
              <w:r w:rsidR="00B1241A" w:rsidRPr="00EC7F31">
                <w:rPr>
                  <w:rStyle w:val="Hyperlink"/>
                  <w:rFonts w:eastAsia="Times New Roman" w:cstheme="minorHAnsi"/>
                  <w:iCs/>
                </w:rPr>
                <w:t>Connecticut State Department of Consumer Protection</w:t>
              </w:r>
            </w:hyperlink>
          </w:p>
          <w:p w14:paraId="5BEDE123" w14:textId="5101DBAB" w:rsidR="00FB3991" w:rsidRDefault="00FB3991" w:rsidP="008A7EF7">
            <w:pPr>
              <w:spacing w:after="0" w:line="240" w:lineRule="auto"/>
              <w:ind w:left="720" w:hanging="720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1824B9">
              <w:rPr>
                <w:rFonts w:eastAsia="Times New Roman" w:cstheme="minorHAnsi"/>
                <w:iCs/>
                <w:color w:val="000000"/>
              </w:rPr>
              <w:t xml:space="preserve">450 Columbus Blvd., Suite </w:t>
            </w:r>
            <w:r w:rsidR="00917E47">
              <w:rPr>
                <w:rFonts w:eastAsia="Times New Roman" w:cstheme="minorHAnsi"/>
                <w:iCs/>
                <w:color w:val="000000"/>
              </w:rPr>
              <w:t>8</w:t>
            </w:r>
            <w:r w:rsidR="001824B9">
              <w:rPr>
                <w:rFonts w:eastAsia="Times New Roman" w:cstheme="minorHAnsi"/>
                <w:iCs/>
                <w:color w:val="000000"/>
              </w:rPr>
              <w:t>01, Hartford, CT</w:t>
            </w:r>
            <w:r w:rsidR="00014739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824B9">
              <w:rPr>
                <w:rFonts w:eastAsia="Times New Roman" w:cstheme="minorHAnsi"/>
                <w:iCs/>
                <w:color w:val="000000"/>
              </w:rPr>
              <w:t>06103</w:t>
            </w:r>
            <w:r w:rsidR="00014739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1824B9">
              <w:rPr>
                <w:rFonts w:eastAsia="Times New Roman" w:cstheme="minorHAnsi"/>
                <w:iCs/>
                <w:color w:val="000000"/>
              </w:rPr>
              <w:t>860</w:t>
            </w:r>
            <w:r w:rsidR="00014739">
              <w:rPr>
                <w:rFonts w:eastAsia="Times New Roman" w:cstheme="minorHAnsi"/>
                <w:iCs/>
                <w:color w:val="000000"/>
              </w:rPr>
              <w:t>-</w:t>
            </w:r>
            <w:r w:rsidR="001824B9">
              <w:rPr>
                <w:rFonts w:eastAsia="Times New Roman" w:cstheme="minorHAnsi"/>
                <w:iCs/>
                <w:color w:val="000000"/>
              </w:rPr>
              <w:t>713-6100.</w:t>
            </w:r>
            <w:r w:rsidR="0032681C">
              <w:rPr>
                <w:rFonts w:eastAsia="Times New Roman" w:cstheme="minorHAnsi"/>
                <w:iCs/>
                <w:color w:val="000000"/>
              </w:rPr>
              <w:t xml:space="preserve"> Email:</w:t>
            </w:r>
            <w:r w:rsidR="0032681C">
              <w:t xml:space="preserve"> </w:t>
            </w:r>
            <w:hyperlink r:id="rId51" w:history="1">
              <w:r w:rsidR="0032681C" w:rsidRPr="00E32619">
                <w:rPr>
                  <w:rStyle w:val="Hyperlink"/>
                  <w:rFonts w:eastAsia="Times New Roman" w:cstheme="minorHAnsi"/>
                  <w:iCs/>
                </w:rPr>
                <w:t>DCP.PharmacyLicense@ct.gov</w:t>
              </w:r>
            </w:hyperlink>
            <w:r w:rsidR="0032681C">
              <w:rPr>
                <w:rFonts w:eastAsia="Times New Roman" w:cstheme="minorHAnsi"/>
                <w:iCs/>
                <w:color w:val="000000"/>
              </w:rPr>
              <w:t xml:space="preserve">.   </w:t>
            </w:r>
          </w:p>
          <w:p w14:paraId="54E37C2E" w14:textId="36A8974B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2AF68BCD" w14:textId="5C684D12" w:rsidR="004F70DF" w:rsidRPr="00EC7F31" w:rsidRDefault="00F574A6" w:rsidP="004F70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lastRenderedPageBreak/>
              <w:t>Applicants must</w:t>
            </w:r>
            <w:r w:rsidR="004F70DF" w:rsidRPr="00EC7F31">
              <w:rPr>
                <w:rFonts w:eastAsia="Times New Roman" w:cstheme="minorHAnsi"/>
                <w:iCs/>
                <w:color w:val="000000"/>
              </w:rPr>
              <w:t xml:space="preserve"> be registered </w:t>
            </w:r>
            <w:r w:rsidR="00CD431B" w:rsidRPr="00EC7F31">
              <w:rPr>
                <w:rFonts w:eastAsia="Times New Roman" w:cstheme="minorHAnsi"/>
                <w:iCs/>
                <w:color w:val="000000"/>
              </w:rPr>
              <w:t>in Connecticut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52" w:history="1">
              <w:r w:rsidR="00F3226D" w:rsidRPr="00EC7F31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</w:hyperlink>
            <w:r w:rsidR="00F3226D" w:rsidRPr="00EC7F3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C0B3C00" w14:textId="41B69B5B" w:rsidR="00F3226D" w:rsidRPr="00EC7F31" w:rsidRDefault="00F3226D" w:rsidP="004F70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must be employed in a pharmacy in Connecticut to apply for registration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61FC528" w14:textId="7BA777EC" w:rsidR="004F70DF" w:rsidRPr="00EC7F31" w:rsidRDefault="004F70DF" w:rsidP="008F13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5FC582E0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9B9E674" w14:textId="0580DF5A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3" w:history="1">
              <w:r w:rsidR="00551094" w:rsidRPr="00EC7F31">
                <w:rPr>
                  <w:rStyle w:val="Hyperlink"/>
                  <w:rFonts w:eastAsia="Times New Roman" w:cstheme="minorHAnsi"/>
                </w:rPr>
                <w:t>Delaware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5BCAC9D4" w14:textId="7163B872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8B689D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in Delaware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DADB41E" w14:textId="7473FCEC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54" w:history="1">
              <w:r w:rsidR="000B2522" w:rsidRPr="00EC7F31">
                <w:rPr>
                  <w:rStyle w:val="Hyperlink"/>
                  <w:rFonts w:eastAsia="Times New Roman" w:cstheme="minorHAnsi"/>
                  <w:iCs/>
                </w:rPr>
                <w:t>Board of Pharmacy</w:t>
              </w:r>
            </w:hyperlink>
          </w:p>
          <w:p w14:paraId="4FE2D122" w14:textId="09156752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357A6D">
              <w:rPr>
                <w:rFonts w:eastAsia="Times New Roman" w:cstheme="minorHAnsi"/>
                <w:iCs/>
                <w:color w:val="000000"/>
              </w:rPr>
              <w:t xml:space="preserve">Cannon </w:t>
            </w:r>
            <w:proofErr w:type="spellStart"/>
            <w:r w:rsidR="00357A6D">
              <w:rPr>
                <w:rFonts w:eastAsia="Times New Roman" w:cstheme="minorHAnsi"/>
                <w:iCs/>
                <w:color w:val="000000"/>
              </w:rPr>
              <w:t>Bldg</w:t>
            </w:r>
            <w:proofErr w:type="spellEnd"/>
            <w:r w:rsidR="00357A6D">
              <w:rPr>
                <w:rFonts w:eastAsia="Times New Roman" w:cstheme="minorHAnsi"/>
                <w:iCs/>
                <w:color w:val="000000"/>
              </w:rPr>
              <w:t>, Suite 203, 861 Silver Lake Blvd, Dover, DE</w:t>
            </w:r>
            <w:r w:rsidR="002D15A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7A6D">
              <w:rPr>
                <w:rFonts w:eastAsia="Times New Roman" w:cstheme="minorHAnsi"/>
                <w:iCs/>
                <w:color w:val="000000"/>
              </w:rPr>
              <w:t>19904</w:t>
            </w:r>
            <w:r w:rsidR="002D15A4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357A6D">
              <w:rPr>
                <w:rFonts w:eastAsia="Times New Roman" w:cstheme="minorHAnsi"/>
                <w:iCs/>
                <w:color w:val="000000"/>
              </w:rPr>
              <w:t>302</w:t>
            </w:r>
            <w:r w:rsidR="002D15A4">
              <w:rPr>
                <w:rFonts w:eastAsia="Times New Roman" w:cstheme="minorHAnsi"/>
                <w:iCs/>
                <w:color w:val="000000"/>
              </w:rPr>
              <w:t>-</w:t>
            </w:r>
            <w:r w:rsidR="00357A6D">
              <w:rPr>
                <w:rFonts w:eastAsia="Times New Roman" w:cstheme="minorHAnsi"/>
                <w:iCs/>
                <w:color w:val="000000"/>
              </w:rPr>
              <w:t>744-4500</w:t>
            </w:r>
            <w:r w:rsidR="00C44FA0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55" w:history="1">
              <w:r w:rsidR="00D10AF5" w:rsidRPr="00E32619">
                <w:rPr>
                  <w:rStyle w:val="Hyperlink"/>
                </w:rPr>
                <w:t>c</w:t>
              </w:r>
              <w:r w:rsidR="00D10AF5" w:rsidRPr="00E32619">
                <w:rPr>
                  <w:rStyle w:val="Hyperlink"/>
                  <w:rFonts w:eastAsia="Times New Roman" w:cstheme="minorHAnsi"/>
                  <w:iCs/>
                </w:rPr>
                <w:t>ustomerservice.dpr@delaware.gov</w:t>
              </w:r>
            </w:hyperlink>
            <w:r w:rsidR="00357A6D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C21F56C" w14:textId="39C51AF1" w:rsidR="00DF41F1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5BE39E2A" w14:textId="0536F91C" w:rsidR="00551094" w:rsidRPr="00EC7F31" w:rsidRDefault="003F2EAF" w:rsidP="00DF41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 xml:space="preserve">Delaware </w:t>
            </w:r>
            <w:r w:rsidR="00384D8C" w:rsidRPr="00EC7F31">
              <w:rPr>
                <w:rFonts w:eastAsia="Times New Roman" w:cstheme="minorHAnsi"/>
                <w:iCs/>
                <w:color w:val="000000"/>
              </w:rPr>
              <w:t>does not have a</w:t>
            </w:r>
            <w:r w:rsidRPr="00EC7F31">
              <w:rPr>
                <w:rFonts w:eastAsia="Times New Roman" w:cstheme="minorHAnsi"/>
                <w:iCs/>
                <w:color w:val="000000"/>
              </w:rPr>
              <w:t xml:space="preserve"> requirement for licensure or registration for Pharmacy Technician.</w:t>
            </w:r>
          </w:p>
          <w:p w14:paraId="0419A2CB" w14:textId="59A71FE7" w:rsidR="008B689D" w:rsidRPr="00EC7F31" w:rsidRDefault="00DF41F1" w:rsidP="00DF41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who are PTCB certified are able to</w:t>
            </w:r>
            <w:r w:rsidR="002F1017" w:rsidRPr="00EC7F31">
              <w:rPr>
                <w:rFonts w:eastAsia="Times New Roman" w:cstheme="minorHAnsi"/>
                <w:iCs/>
                <w:color w:val="000000"/>
              </w:rPr>
              <w:t xml:space="preserve"> take on a greater range of responsibilities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832FF89" w14:textId="0CA07E4A" w:rsidR="00DF41F1" w:rsidRPr="00EC7F31" w:rsidRDefault="00384D8C" w:rsidP="00DF41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S</w:t>
            </w:r>
            <w:r w:rsidR="000A31D6" w:rsidRPr="00EC7F31">
              <w:rPr>
                <w:rFonts w:eastAsia="Times New Roman" w:cstheme="minorHAnsi"/>
                <w:iCs/>
                <w:color w:val="000000"/>
              </w:rPr>
              <w:t xml:space="preserve">tatues regarding pharmacies in Delaware available </w:t>
            </w:r>
            <w:hyperlink r:id="rId56" w:history="1">
              <w:r w:rsidR="000A31D6" w:rsidRPr="00EC7F31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0A31D6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637A519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0C2AB1C7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73AC090" w14:textId="370EE871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7" w:history="1">
              <w:r w:rsidR="00551094" w:rsidRPr="00F312F6">
                <w:rPr>
                  <w:rStyle w:val="Hyperlink"/>
                  <w:rFonts w:eastAsia="Times New Roman" w:cstheme="minorHAnsi"/>
                </w:rPr>
                <w:t>District of Columbia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63FA3172" w14:textId="03F0B09F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F959CF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registration in DC.</w:t>
            </w:r>
          </w:p>
          <w:p w14:paraId="1047DA27" w14:textId="7AF0AC1E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58" w:history="1">
              <w:r w:rsidR="003A1CF9" w:rsidRPr="00EC7F31">
                <w:rPr>
                  <w:rStyle w:val="Hyperlink"/>
                  <w:rFonts w:eastAsia="Times New Roman" w:cstheme="minorHAnsi"/>
                  <w:iCs/>
                </w:rPr>
                <w:t>DC Health</w:t>
              </w:r>
            </w:hyperlink>
          </w:p>
          <w:p w14:paraId="4B7DE1E3" w14:textId="6DB9F864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902C14">
              <w:rPr>
                <w:rFonts w:eastAsia="Times New Roman" w:cstheme="minorHAnsi"/>
                <w:iCs/>
                <w:color w:val="000000"/>
              </w:rPr>
              <w:t>899 N. Capitol St NE, Washington, DC, 20002</w:t>
            </w:r>
            <w:r w:rsidR="006E6171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9D0F45">
              <w:rPr>
                <w:rFonts w:eastAsia="Times New Roman" w:cstheme="minorHAnsi"/>
                <w:iCs/>
                <w:color w:val="000000"/>
              </w:rPr>
              <w:t>877-</w:t>
            </w:r>
            <w:r w:rsidR="00474212">
              <w:rPr>
                <w:rFonts w:eastAsia="Times New Roman" w:cstheme="minorHAnsi"/>
                <w:iCs/>
                <w:color w:val="000000"/>
              </w:rPr>
              <w:t>672-2174</w:t>
            </w:r>
            <w:r w:rsidR="006E6171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B437D8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59" w:history="1">
              <w:r w:rsidR="009D0F45" w:rsidRPr="00E32619">
                <w:rPr>
                  <w:rStyle w:val="Hyperlink"/>
                  <w:rFonts w:eastAsia="Times New Roman" w:cstheme="minorHAnsi"/>
                  <w:iCs/>
                </w:rPr>
                <w:t>doh@dc.gov</w:t>
              </w:r>
            </w:hyperlink>
            <w:r w:rsidR="00902C14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F88C7AF" w14:textId="113C1D29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1724EE0B" w14:textId="77777777" w:rsidR="00D71A9E" w:rsidRDefault="00F574A6" w:rsidP="008F13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 must</w:t>
            </w:r>
            <w:r w:rsidR="008F135C" w:rsidRPr="00EC7F31">
              <w:rPr>
                <w:rFonts w:eastAsia="Times New Roman" w:cstheme="minorHAnsi"/>
                <w:iCs/>
                <w:color w:val="000000"/>
              </w:rPr>
              <w:t xml:space="preserve"> be registered </w:t>
            </w:r>
            <w:r w:rsidR="003A1CF9" w:rsidRPr="00EC7F31">
              <w:rPr>
                <w:rFonts w:eastAsia="Times New Roman" w:cstheme="minorHAnsi"/>
                <w:iCs/>
                <w:color w:val="000000"/>
              </w:rPr>
              <w:t>in DC</w:t>
            </w:r>
            <w:r w:rsidR="00AB3EC0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A2B6864" w14:textId="7ECCEB6B" w:rsidR="008F135C" w:rsidRPr="00EC7F31" w:rsidRDefault="006F720F" w:rsidP="008F13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60" w:history="1">
              <w:r w:rsidR="00914458" w:rsidRPr="00D71A9E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  <w:r w:rsidR="00D948A8" w:rsidRPr="00D71A9E">
                <w:rPr>
                  <w:rStyle w:val="Hyperlink"/>
                  <w:rFonts w:eastAsia="Times New Roman" w:cstheme="minorHAnsi"/>
                  <w:iCs/>
                </w:rPr>
                <w:t xml:space="preserve"> and additional information</w:t>
              </w:r>
            </w:hyperlink>
            <w:r w:rsidR="00914458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BED2CF9" w14:textId="0BACCCA7" w:rsidR="00DE3617" w:rsidRPr="00EC7F31" w:rsidRDefault="00F574A6" w:rsidP="008F13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 must</w:t>
            </w:r>
            <w:r w:rsidR="00580CA8" w:rsidRPr="00EC7F31">
              <w:rPr>
                <w:rFonts w:eastAsia="Times New Roman" w:cstheme="minorHAnsi"/>
                <w:iCs/>
                <w:color w:val="000000"/>
              </w:rPr>
              <w:t xml:space="preserve"> be PTCB certified.</w:t>
            </w:r>
          </w:p>
          <w:p w14:paraId="1D71341F" w14:textId="4E728F0D" w:rsidR="00364AC9" w:rsidRPr="00EC7F31" w:rsidRDefault="00F574A6" w:rsidP="008F13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 must</w:t>
            </w:r>
            <w:r w:rsidR="00364AC9" w:rsidRPr="00EC7F31">
              <w:rPr>
                <w:rFonts w:eastAsia="Times New Roman" w:cstheme="minorHAnsi"/>
                <w:iCs/>
                <w:color w:val="000000"/>
              </w:rPr>
              <w:t xml:space="preserve"> complete an accredited pharmacy technician </w:t>
            </w:r>
            <w:r w:rsidR="00CB6485">
              <w:rPr>
                <w:rFonts w:eastAsia="Times New Roman" w:cstheme="minorHAnsi"/>
                <w:iCs/>
                <w:color w:val="000000"/>
              </w:rPr>
              <w:t xml:space="preserve">training </w:t>
            </w:r>
            <w:r w:rsidR="00364AC9" w:rsidRPr="00EC7F31">
              <w:rPr>
                <w:rFonts w:eastAsia="Times New Roman" w:cstheme="minorHAnsi"/>
                <w:iCs/>
                <w:color w:val="000000"/>
              </w:rPr>
              <w:t>program.</w:t>
            </w:r>
          </w:p>
          <w:p w14:paraId="43E7ED10" w14:textId="64AC3FD3" w:rsidR="00D17450" w:rsidRPr="00EC7F31" w:rsidRDefault="006F720F" w:rsidP="008F13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61" w:history="1">
              <w:r w:rsidR="00D17450" w:rsidRPr="00EC7F31">
                <w:rPr>
                  <w:rStyle w:val="Hyperlink"/>
                  <w:rFonts w:eastAsia="Times New Roman" w:cstheme="minorHAnsi"/>
                  <w:iCs/>
                </w:rPr>
                <w:t>Municipal statutes</w:t>
              </w:r>
            </w:hyperlink>
            <w:r w:rsidR="00D17450" w:rsidRPr="00EC7F31">
              <w:rPr>
                <w:rFonts w:eastAsia="Times New Roman" w:cstheme="minorHAnsi"/>
                <w:iCs/>
                <w:color w:val="000000"/>
              </w:rPr>
              <w:t xml:space="preserve"> for pharmacy technician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D616349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551094" w:rsidRPr="00EC7F31" w14:paraId="5D0D69F9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CF2D2FE" w14:textId="3C08E50E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2" w:history="1">
              <w:r w:rsidR="00210AA5" w:rsidRPr="00EC7F31">
                <w:rPr>
                  <w:rStyle w:val="Hyperlink"/>
                  <w:rFonts w:eastAsia="Times New Roman" w:cstheme="minorHAnsi"/>
                </w:rPr>
                <w:t>Florida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6A9540D9" w14:textId="4BBBB2DF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F959CF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registration in Florida.</w:t>
            </w:r>
          </w:p>
          <w:p w14:paraId="7AE5B838" w14:textId="0A09B77F" w:rsidR="00551094" w:rsidRPr="00EC7F31" w:rsidRDefault="00551094" w:rsidP="0032092F">
            <w:pPr>
              <w:tabs>
                <w:tab w:val="left" w:pos="1284"/>
              </w:tabs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63" w:history="1">
              <w:r w:rsidR="0032092F" w:rsidRPr="00EC7F31">
                <w:rPr>
                  <w:rStyle w:val="Hyperlink"/>
                  <w:rFonts w:eastAsia="Times New Roman" w:cstheme="minorHAnsi"/>
                  <w:iCs/>
                </w:rPr>
                <w:t>Florida Board of Pharmacy</w:t>
              </w:r>
            </w:hyperlink>
          </w:p>
          <w:p w14:paraId="374FA7D1" w14:textId="5DE41396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5F22C3">
              <w:rPr>
                <w:rFonts w:eastAsia="Times New Roman" w:cstheme="minorHAnsi"/>
                <w:iCs/>
                <w:color w:val="000000"/>
              </w:rPr>
              <w:t>4052 Bald Cypress Way</w:t>
            </w:r>
            <w:r w:rsidR="00B82A92">
              <w:rPr>
                <w:rFonts w:eastAsia="Times New Roman" w:cstheme="minorHAnsi"/>
                <w:iCs/>
                <w:color w:val="000000"/>
              </w:rPr>
              <w:t xml:space="preserve"> Bin C-04, Tallahassee, FL 32399-3258. Phone: 850</w:t>
            </w:r>
            <w:r w:rsidR="007F031C">
              <w:rPr>
                <w:rFonts w:eastAsia="Times New Roman" w:cstheme="minorHAnsi"/>
                <w:iCs/>
                <w:color w:val="000000"/>
              </w:rPr>
              <w:t>-245-4474.</w:t>
            </w:r>
            <w:r w:rsidR="005F23D1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64" w:history="1">
              <w:r w:rsidR="005F23D1" w:rsidRPr="005F23D1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5F23D1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7F031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9D9320E" w14:textId="36CE005E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4385AB50" w14:textId="3908401A" w:rsidR="007F1EA3" w:rsidRPr="00EC7F31" w:rsidRDefault="00F574A6" w:rsidP="00187F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 w:themeColor="text1"/>
              </w:rPr>
            </w:pPr>
            <w:r>
              <w:rPr>
                <w:rFonts w:eastAsia="Times New Roman" w:cstheme="minorHAnsi"/>
                <w:iCs/>
                <w:color w:val="000000" w:themeColor="text1"/>
              </w:rPr>
              <w:t>Applicants must</w:t>
            </w:r>
            <w:r w:rsidR="007F1EA3" w:rsidRPr="00EC7F31">
              <w:rPr>
                <w:rFonts w:eastAsia="Times New Roman" w:cstheme="minorHAnsi"/>
                <w:iCs/>
                <w:color w:val="000000" w:themeColor="text1"/>
              </w:rPr>
              <w:t xml:space="preserve"> be registered </w:t>
            </w:r>
            <w:r w:rsidR="00AD5A2F" w:rsidRPr="00EC7F31">
              <w:rPr>
                <w:rFonts w:eastAsia="Times New Roman" w:cstheme="minorHAnsi"/>
                <w:iCs/>
                <w:color w:val="000000" w:themeColor="text1"/>
              </w:rPr>
              <w:t>in Florida</w:t>
            </w:r>
            <w:r w:rsidR="00AB3EC0">
              <w:rPr>
                <w:rFonts w:eastAsia="Times New Roman" w:cstheme="minorHAnsi"/>
                <w:iCs/>
                <w:color w:val="000000" w:themeColor="text1"/>
              </w:rPr>
              <w:t xml:space="preserve">. </w:t>
            </w:r>
            <w:hyperlink r:id="rId65" w:history="1">
              <w:r w:rsidR="00AD5A2F" w:rsidRPr="00D567DC">
                <w:rPr>
                  <w:rStyle w:val="Hyperlink"/>
                  <w:rFonts w:eastAsia="Times New Roman" w:cstheme="minorHAnsi"/>
                  <w:iCs/>
                  <w:color w:val="4472C4" w:themeColor="accent1"/>
                </w:rPr>
                <w:t>Application information</w:t>
              </w:r>
            </w:hyperlink>
            <w:r w:rsidR="00E539C9">
              <w:rPr>
                <w:rFonts w:eastAsia="Times New Roman" w:cstheme="minorHAnsi"/>
                <w:iCs/>
                <w:color w:val="000000" w:themeColor="text1"/>
              </w:rPr>
              <w:t xml:space="preserve">. </w:t>
            </w:r>
          </w:p>
          <w:p w14:paraId="3DEABC82" w14:textId="184683E5" w:rsidR="00187FAF" w:rsidRPr="00EC7F31" w:rsidRDefault="00187FAF" w:rsidP="00187FAF">
            <w:pPr>
              <w:numPr>
                <w:ilvl w:val="0"/>
                <w:numId w:val="2"/>
              </w:numPr>
              <w:spacing w:before="100" w:beforeAutospacing="1" w:after="0" w:afterAutospacing="1" w:line="270" w:lineRule="atLeast"/>
              <w:rPr>
                <w:rFonts w:eastAsia="Times New Roman" w:cstheme="minorHAnsi"/>
                <w:color w:val="000000" w:themeColor="text1"/>
              </w:rPr>
            </w:pPr>
            <w:r w:rsidRPr="00EC7F31">
              <w:rPr>
                <w:rFonts w:eastAsia="Times New Roman" w:cstheme="minorHAnsi"/>
                <w:b/>
                <w:bCs/>
                <w:color w:val="000000" w:themeColor="text1"/>
              </w:rPr>
              <w:t>Board-Approved Training Program</w:t>
            </w:r>
            <w:r w:rsidRPr="00EC7F31">
              <w:rPr>
                <w:rFonts w:eastAsia="Times New Roman" w:cstheme="minorHAnsi"/>
                <w:color w:val="000000" w:themeColor="text1"/>
              </w:rPr>
              <w:t xml:space="preserve">: Applicants must have a completed a </w:t>
            </w:r>
            <w:hyperlink r:id="rId66" w:history="1">
              <w:r w:rsidRPr="00D567DC">
                <w:rPr>
                  <w:rStyle w:val="Hyperlink"/>
                  <w:rFonts w:eastAsia="Times New Roman" w:cstheme="minorHAnsi"/>
                  <w:color w:val="4472C4" w:themeColor="accent1"/>
                </w:rPr>
                <w:t>Board of Pharmacy approved pharmacy technician training program</w:t>
              </w:r>
            </w:hyperlink>
            <w:r w:rsidRPr="00EC7F31">
              <w:rPr>
                <w:rFonts w:eastAsia="Times New Roman" w:cstheme="minorHAnsi"/>
                <w:color w:val="000000" w:themeColor="text1"/>
              </w:rPr>
              <w:t xml:space="preserve">. </w:t>
            </w:r>
          </w:p>
          <w:p w14:paraId="50093F73" w14:textId="07A98E94" w:rsidR="00187FAF" w:rsidRPr="00EC7F31" w:rsidRDefault="006465FE" w:rsidP="00187F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 w:themeColor="text1"/>
              </w:rPr>
            </w:pPr>
            <w:r w:rsidRPr="00EC7F31">
              <w:rPr>
                <w:rFonts w:eastAsia="Times New Roman" w:cstheme="minorHAnsi"/>
                <w:iCs/>
                <w:color w:val="000000" w:themeColor="text1"/>
              </w:rPr>
              <w:t>An ASHP-accredited Pharmacy Technician program is a board-approved training program in Florida</w:t>
            </w:r>
            <w:r w:rsidR="00AB3EC0">
              <w:rPr>
                <w:rFonts w:eastAsia="Times New Roman" w:cstheme="minorHAnsi"/>
                <w:iCs/>
                <w:color w:val="000000" w:themeColor="text1"/>
              </w:rPr>
              <w:t xml:space="preserve">. </w:t>
            </w:r>
          </w:p>
          <w:p w14:paraId="209D0997" w14:textId="68516401" w:rsidR="007F1EA3" w:rsidRDefault="000E30FD" w:rsidP="006A6D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 w:themeColor="text1"/>
              </w:rPr>
            </w:pPr>
            <w:r w:rsidRPr="002D1069">
              <w:rPr>
                <w:rFonts w:eastAsia="Times New Roman" w:cstheme="minorHAnsi"/>
                <w:iCs/>
                <w:color w:val="000000" w:themeColor="text1"/>
              </w:rPr>
              <w:t>PTCB certification required</w:t>
            </w:r>
            <w:r w:rsidR="00AB3EC0">
              <w:rPr>
                <w:rFonts w:eastAsia="Times New Roman" w:cstheme="minorHAnsi"/>
                <w:iCs/>
                <w:color w:val="000000" w:themeColor="text1"/>
              </w:rPr>
              <w:t xml:space="preserve">. </w:t>
            </w:r>
          </w:p>
          <w:p w14:paraId="1576746D" w14:textId="672F990E" w:rsidR="002C3416" w:rsidRPr="002D1069" w:rsidRDefault="006F720F" w:rsidP="006A6D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 w:themeColor="text1"/>
              </w:rPr>
            </w:pPr>
            <w:hyperlink r:id="rId67" w:history="1">
              <w:r w:rsidR="002C3416" w:rsidRPr="00AD3219">
                <w:rPr>
                  <w:rStyle w:val="Hyperlink"/>
                  <w:rFonts w:eastAsia="Times New Roman" w:cstheme="minorHAnsi"/>
                  <w:iCs/>
                </w:rPr>
                <w:t>Application checklist</w:t>
              </w:r>
            </w:hyperlink>
            <w:r w:rsidR="002C3416">
              <w:rPr>
                <w:rFonts w:eastAsia="Times New Roman" w:cstheme="minorHAnsi"/>
                <w:iCs/>
                <w:color w:val="000000" w:themeColor="text1"/>
              </w:rPr>
              <w:t xml:space="preserve">. </w:t>
            </w:r>
          </w:p>
          <w:p w14:paraId="7C622AB5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447A7F96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6A757FC" w14:textId="752B6018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8" w:history="1">
              <w:r w:rsidR="00305245" w:rsidRPr="00EC7F31">
                <w:rPr>
                  <w:rStyle w:val="Hyperlink"/>
                  <w:rFonts w:eastAsia="Times New Roman" w:cstheme="minorHAnsi"/>
                </w:rPr>
                <w:t>Georgia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3CE75948" w14:textId="0D8A78BF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721D91" w:rsidRPr="00EC7F31">
              <w:rPr>
                <w:rFonts w:eastAsia="Times New Roman" w:cstheme="minorHAnsi"/>
                <w:iCs/>
                <w:color w:val="000000"/>
              </w:rPr>
              <w:t>T</w:t>
            </w:r>
            <w:r w:rsidR="00047DD2" w:rsidRPr="00EC7F31">
              <w:rPr>
                <w:rFonts w:eastAsia="Times New Roman" w:cstheme="minorHAnsi"/>
                <w:iCs/>
                <w:color w:val="000000"/>
              </w:rPr>
              <w:t>he SLCC Pharmacy Technician program meets the educational requirements for registration in Georgia.</w:t>
            </w:r>
          </w:p>
          <w:p w14:paraId="1258E6DE" w14:textId="52AA01C6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69" w:history="1">
              <w:r w:rsidR="00FE213A" w:rsidRPr="00EC7F31">
                <w:rPr>
                  <w:rStyle w:val="Hyperlink"/>
                  <w:rFonts w:eastAsia="Times New Roman" w:cstheme="minorHAnsi"/>
                  <w:iCs/>
                </w:rPr>
                <w:t>Georgia Board of Pharmacy</w:t>
              </w:r>
            </w:hyperlink>
          </w:p>
          <w:p w14:paraId="05E5DB6A" w14:textId="6E90374D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F431E8">
              <w:rPr>
                <w:rFonts w:eastAsia="Times New Roman" w:cstheme="minorHAnsi"/>
                <w:iCs/>
                <w:color w:val="000000"/>
              </w:rPr>
              <w:t>2 Peachtree St, NW, 6</w:t>
            </w:r>
            <w:r w:rsidR="00F431E8" w:rsidRPr="00F431E8">
              <w:rPr>
                <w:rFonts w:eastAsia="Times New Roman" w:cstheme="minorHAnsi"/>
                <w:iCs/>
                <w:color w:val="000000"/>
                <w:vertAlign w:val="superscript"/>
              </w:rPr>
              <w:t>th</w:t>
            </w:r>
            <w:r w:rsidR="00F431E8">
              <w:rPr>
                <w:rFonts w:eastAsia="Times New Roman" w:cstheme="minorHAnsi"/>
                <w:iCs/>
                <w:color w:val="000000"/>
              </w:rPr>
              <w:t xml:space="preserve"> Floor, Atlanta, GA 30303. Phone: 404-651-8000. </w:t>
            </w:r>
            <w:hyperlink r:id="rId70" w:history="1">
              <w:r w:rsidR="00F65552" w:rsidRPr="00F65552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F65552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79D7F9A" w14:textId="17935815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Pr="00EC7F31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71AD65E4" w14:textId="77777777" w:rsidR="000E1C03" w:rsidRDefault="002B40B2" w:rsidP="002C05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</w:t>
            </w:r>
            <w:r w:rsidR="002C0504" w:rsidRPr="00EC7F31">
              <w:rPr>
                <w:rFonts w:eastAsia="Times New Roman" w:cstheme="minorHAnsi"/>
                <w:iCs/>
                <w:color w:val="000000"/>
              </w:rPr>
              <w:t xml:space="preserve">ust be registered </w:t>
            </w:r>
            <w:r w:rsidR="00C17728" w:rsidRPr="00EC7F31">
              <w:rPr>
                <w:rFonts w:eastAsia="Times New Roman" w:cstheme="minorHAnsi"/>
                <w:iCs/>
                <w:color w:val="000000"/>
              </w:rPr>
              <w:t>in Georgia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C9CAB63" w14:textId="2674CEA4" w:rsidR="002C0504" w:rsidRPr="00EC7F31" w:rsidRDefault="006F720F" w:rsidP="002C05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71" w:history="1">
              <w:r w:rsidR="00C17728" w:rsidRPr="00E54F5A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  <w:r w:rsidR="000E1C03" w:rsidRPr="00E54F5A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0E1C03" w:rsidRPr="00E54F5A">
                <w:rPr>
                  <w:rStyle w:val="Hyperlink"/>
                </w:rPr>
                <w:t>and additional information</w:t>
              </w:r>
            </w:hyperlink>
            <w:r w:rsidR="00B46C65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47CAC3A" w14:textId="53753DBE" w:rsidR="00211CF2" w:rsidRPr="00EC7F31" w:rsidRDefault="00043BC7" w:rsidP="00F574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 w:themeColor="text1"/>
              </w:rPr>
            </w:pPr>
            <w:r w:rsidRPr="00EC7F31">
              <w:rPr>
                <w:rFonts w:eastAsia="Times New Roman" w:cstheme="minorHAnsi"/>
                <w:iCs/>
                <w:color w:val="000000" w:themeColor="text1"/>
              </w:rPr>
              <w:t xml:space="preserve">PTCB certification </w:t>
            </w:r>
            <w:r w:rsidR="00C6590A" w:rsidRPr="00EC7F31">
              <w:rPr>
                <w:rFonts w:eastAsia="Times New Roman" w:cstheme="minorHAnsi"/>
                <w:iCs/>
                <w:color w:val="000000" w:themeColor="text1"/>
              </w:rPr>
              <w:t xml:space="preserve">or </w:t>
            </w:r>
            <w:proofErr w:type="spellStart"/>
            <w:r w:rsidR="00C6590A" w:rsidRPr="00EC7F31">
              <w:rPr>
                <w:rFonts w:cstheme="minorHAnsi"/>
                <w:color w:val="000300"/>
                <w:shd w:val="clear" w:color="auto" w:fill="FFFFFF"/>
              </w:rPr>
              <w:t>ExCPT</w:t>
            </w:r>
            <w:proofErr w:type="spellEnd"/>
            <w:r w:rsidR="00C6590A" w:rsidRPr="00EC7F31">
              <w:rPr>
                <w:rFonts w:cstheme="minorHAnsi"/>
                <w:color w:val="000300"/>
                <w:shd w:val="clear" w:color="auto" w:fill="FFFFFF"/>
              </w:rPr>
              <w:t xml:space="preserve"> </w:t>
            </w:r>
            <w:r w:rsidR="00101D94" w:rsidRPr="00EC7F31">
              <w:rPr>
                <w:rFonts w:cstheme="minorHAnsi"/>
                <w:color w:val="000300"/>
                <w:shd w:val="clear" w:color="auto" w:fill="FFFFFF"/>
              </w:rPr>
              <w:t xml:space="preserve">certification </w:t>
            </w:r>
            <w:r w:rsidR="00C6590A" w:rsidRPr="00EC7F31">
              <w:rPr>
                <w:rFonts w:cstheme="minorHAnsi"/>
                <w:color w:val="000300"/>
                <w:shd w:val="clear" w:color="auto" w:fill="FFFFFF"/>
              </w:rPr>
              <w:t xml:space="preserve">exam </w:t>
            </w:r>
            <w:r w:rsidR="00A16F61" w:rsidRPr="00EC7F31">
              <w:rPr>
                <w:rFonts w:cstheme="minorHAnsi"/>
                <w:color w:val="000300"/>
                <w:shd w:val="clear" w:color="auto" w:fill="FFFFFF"/>
              </w:rPr>
              <w:t xml:space="preserve">certification </w:t>
            </w:r>
            <w:r w:rsidRPr="00EC7F31">
              <w:rPr>
                <w:rFonts w:eastAsia="Times New Roman" w:cstheme="minorHAnsi"/>
                <w:iCs/>
                <w:color w:val="000000" w:themeColor="text1"/>
              </w:rPr>
              <w:t>required</w:t>
            </w:r>
            <w:r w:rsidR="00AB3EC0">
              <w:rPr>
                <w:rFonts w:eastAsia="Times New Roman" w:cstheme="minorHAnsi"/>
                <w:iCs/>
                <w:color w:val="000000" w:themeColor="text1"/>
              </w:rPr>
              <w:t xml:space="preserve">. </w:t>
            </w:r>
          </w:p>
          <w:p w14:paraId="0AA6D095" w14:textId="33BD5B98" w:rsidR="002C0504" w:rsidRDefault="008156E8" w:rsidP="00DF5E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2D1069">
              <w:rPr>
                <w:rFonts w:eastAsia="Times New Roman" w:cstheme="minorHAnsi"/>
                <w:iCs/>
                <w:color w:val="000000"/>
              </w:rPr>
              <w:t>As soon as an applicant finds employment in a pharmacy in Georgia, a</w:t>
            </w:r>
            <w:r w:rsidR="00F30333" w:rsidRPr="002D1069">
              <w:rPr>
                <w:rFonts w:eastAsia="Times New Roman" w:cstheme="minorHAnsi"/>
                <w:iCs/>
                <w:color w:val="000000"/>
              </w:rPr>
              <w:t>pplicants must apply for registration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3EA5555" w14:textId="75FE066A" w:rsidR="00B472A4" w:rsidRPr="002D1069" w:rsidRDefault="006F720F" w:rsidP="00DF5E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72" w:history="1">
              <w:r w:rsidR="00B472A4" w:rsidRPr="005A25A4">
                <w:rPr>
                  <w:rStyle w:val="Hyperlink"/>
                  <w:rFonts w:eastAsia="Times New Roman" w:cstheme="minorHAnsi"/>
                  <w:iCs/>
                </w:rPr>
                <w:t xml:space="preserve">Pharmacy Technician </w:t>
              </w:r>
              <w:r w:rsidR="005A25A4" w:rsidRPr="005A25A4">
                <w:rPr>
                  <w:rStyle w:val="Hyperlink"/>
                  <w:rFonts w:eastAsia="Times New Roman" w:cstheme="minorHAnsi"/>
                  <w:iCs/>
                </w:rPr>
                <w:t>FAQs</w:t>
              </w:r>
            </w:hyperlink>
            <w:r w:rsidR="005A25A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035368C" w14:textId="587FE40F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D463D" w:rsidRPr="00EC7F31" w14:paraId="39DF9C39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4DC5BA7" w14:textId="475C0929" w:rsidR="00ED463D" w:rsidRDefault="006F720F" w:rsidP="00F574A6">
            <w:pPr>
              <w:spacing w:after="0" w:line="240" w:lineRule="auto"/>
            </w:pPr>
            <w:hyperlink r:id="rId73" w:history="1">
              <w:r w:rsidR="00ED463D" w:rsidRPr="00806D2C">
                <w:rPr>
                  <w:rStyle w:val="Hyperlink"/>
                </w:rPr>
                <w:t>Guam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146D5C50" w14:textId="418E0EB8" w:rsidR="00ED463D" w:rsidRDefault="00ED463D" w:rsidP="00F574A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Statement:</w:t>
            </w:r>
            <w:r w:rsidR="00CD3D2F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9A4BEE" w:rsidRPr="00EC7F31">
              <w:rPr>
                <w:rFonts w:eastAsia="Times New Roman" w:cstheme="minorHAnsi"/>
                <w:iCs/>
                <w:color w:val="000000"/>
              </w:rPr>
              <w:t xml:space="preserve">The SLCC Pharmacy Technician program meets the educational requirements for </w:t>
            </w:r>
            <w:r w:rsidR="009A4BEE">
              <w:rPr>
                <w:rFonts w:eastAsia="Times New Roman" w:cstheme="minorHAnsi"/>
                <w:iCs/>
                <w:color w:val="000000"/>
              </w:rPr>
              <w:t>employment</w:t>
            </w:r>
            <w:r w:rsidR="009A4BEE" w:rsidRPr="00EC7F31">
              <w:rPr>
                <w:rFonts w:eastAsia="Times New Roman" w:cstheme="minorHAnsi"/>
                <w:iCs/>
                <w:color w:val="000000"/>
              </w:rPr>
              <w:t xml:space="preserve"> in </w:t>
            </w:r>
            <w:r w:rsidR="009A4BEE">
              <w:rPr>
                <w:rFonts w:eastAsia="Times New Roman" w:cstheme="minorHAnsi"/>
                <w:iCs/>
                <w:color w:val="000000"/>
              </w:rPr>
              <w:t>Guam.</w:t>
            </w:r>
          </w:p>
          <w:p w14:paraId="01B3C231" w14:textId="2D5FD500" w:rsidR="00ED463D" w:rsidRPr="00806D2C" w:rsidRDefault="00ED463D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Board:</w:t>
            </w:r>
            <w:r w:rsidR="00806D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hyperlink r:id="rId74" w:history="1">
              <w:r w:rsidR="00806D2C" w:rsidRPr="00806D2C">
                <w:rPr>
                  <w:rStyle w:val="Hyperlink"/>
                  <w:rFonts w:eastAsia="Times New Roman" w:cstheme="minorHAnsi"/>
                  <w:iCs/>
                </w:rPr>
                <w:t>Guam Board of Examiners for Pharmacy</w:t>
              </w:r>
            </w:hyperlink>
          </w:p>
          <w:p w14:paraId="62C85C76" w14:textId="07283BD1" w:rsidR="00ED463D" w:rsidRPr="00806D2C" w:rsidRDefault="00ED463D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Contact:</w:t>
            </w:r>
            <w:r w:rsidR="00806D2C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806D2C">
              <w:rPr>
                <w:rFonts w:eastAsia="Times New Roman" w:cstheme="minorHAnsi"/>
                <w:iCs/>
                <w:color w:val="000000"/>
              </w:rPr>
              <w:t xml:space="preserve">194 Hernan Cortez Avenue, </w:t>
            </w:r>
            <w:proofErr w:type="spellStart"/>
            <w:r w:rsidR="00806D2C">
              <w:rPr>
                <w:rFonts w:eastAsia="Times New Roman" w:cstheme="minorHAnsi"/>
                <w:iCs/>
                <w:color w:val="000000"/>
              </w:rPr>
              <w:t>Terlaje</w:t>
            </w:r>
            <w:proofErr w:type="spellEnd"/>
            <w:r w:rsidR="00806D2C">
              <w:rPr>
                <w:rFonts w:eastAsia="Times New Roman" w:cstheme="minorHAnsi"/>
                <w:iCs/>
                <w:color w:val="000000"/>
              </w:rPr>
              <w:t xml:space="preserve"> Professional Building, Suite 213, </w:t>
            </w:r>
            <w:proofErr w:type="spellStart"/>
            <w:r w:rsidR="00806D2C">
              <w:rPr>
                <w:rFonts w:eastAsia="Times New Roman" w:cstheme="minorHAnsi"/>
                <w:iCs/>
                <w:color w:val="000000"/>
              </w:rPr>
              <w:t>Hagatna</w:t>
            </w:r>
            <w:proofErr w:type="spellEnd"/>
            <w:r w:rsidR="00806D2C">
              <w:rPr>
                <w:rFonts w:eastAsia="Times New Roman" w:cstheme="minorHAnsi"/>
                <w:iCs/>
                <w:color w:val="000000"/>
              </w:rPr>
              <w:t xml:space="preserve">, Guam 96910. Phone: </w:t>
            </w:r>
            <w:r w:rsidR="001B0515">
              <w:rPr>
                <w:rFonts w:eastAsia="Times New Roman" w:cstheme="minorHAnsi"/>
                <w:iCs/>
                <w:color w:val="000000"/>
              </w:rPr>
              <w:t xml:space="preserve">671-735-7404. Email: </w:t>
            </w:r>
            <w:hyperlink r:id="rId75" w:history="1">
              <w:r w:rsidR="001B0515" w:rsidRPr="00E32619">
                <w:rPr>
                  <w:rStyle w:val="Hyperlink"/>
                  <w:rFonts w:eastAsia="Times New Roman" w:cstheme="minorHAnsi"/>
                  <w:iCs/>
                </w:rPr>
                <w:t>Ciana.galindo@dphss.guam.gov</w:t>
              </w:r>
            </w:hyperlink>
            <w:r w:rsidR="001B051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02B2748" w14:textId="77777777" w:rsidR="00ED463D" w:rsidRDefault="00ED463D" w:rsidP="00F574A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General Information: </w:t>
            </w:r>
          </w:p>
          <w:p w14:paraId="5CC0F7F8" w14:textId="742668EE" w:rsidR="00831B4F" w:rsidRPr="009A4BEE" w:rsidRDefault="006F720F" w:rsidP="009A4B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hyperlink r:id="rId76" w:history="1">
              <w:r w:rsidR="00831B4F" w:rsidRPr="00831B4F">
                <w:rPr>
                  <w:rStyle w:val="Hyperlink"/>
                  <w:rFonts w:eastAsia="Times New Roman" w:cstheme="minorHAnsi"/>
                  <w:iCs/>
                </w:rPr>
                <w:t>Application for pharmacy technician</w:t>
              </w:r>
            </w:hyperlink>
            <w:r w:rsidR="00831B4F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4B4DF19" w14:textId="228EC4BB" w:rsidR="00ED463D" w:rsidRPr="00EC7F31" w:rsidRDefault="00ED463D" w:rsidP="00F574A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551094" w:rsidRPr="00EC7F31" w14:paraId="0E500934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A7D7888" w14:textId="2764C2B6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7" w:history="1">
              <w:r w:rsidR="00551094" w:rsidRPr="00EC7F31">
                <w:rPr>
                  <w:rStyle w:val="Hyperlink"/>
                  <w:rFonts w:eastAsia="Times New Roman" w:cstheme="minorHAnsi"/>
                </w:rPr>
                <w:t>Hawaii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2A85C77C" w14:textId="2064BACE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6C0A85" w:rsidRPr="00EC7F31">
              <w:rPr>
                <w:rFonts w:eastAsia="Times New Roman" w:cstheme="minorHAnsi"/>
                <w:iCs/>
                <w:color w:val="000000"/>
              </w:rPr>
              <w:t xml:space="preserve">The SLCC Pharmacy Technician program meets the educational requirements for </w:t>
            </w:r>
            <w:r w:rsidR="00E539C9">
              <w:rPr>
                <w:rFonts w:eastAsia="Times New Roman" w:cstheme="minorHAnsi"/>
                <w:iCs/>
                <w:color w:val="000000"/>
              </w:rPr>
              <w:t>employment</w:t>
            </w:r>
            <w:r w:rsidR="006C0A85" w:rsidRPr="00EC7F31">
              <w:rPr>
                <w:rFonts w:eastAsia="Times New Roman" w:cstheme="minorHAnsi"/>
                <w:iCs/>
                <w:color w:val="000000"/>
              </w:rPr>
              <w:t xml:space="preserve"> in Hawaii</w:t>
            </w:r>
            <w:r w:rsidR="00E539C9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9429DDC" w14:textId="202ADE00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C7F31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78" w:history="1">
              <w:r w:rsidR="00171B13" w:rsidRPr="00EC7F31">
                <w:rPr>
                  <w:rStyle w:val="Hyperlink"/>
                  <w:rFonts w:eastAsia="Times New Roman" w:cstheme="minorHAnsi"/>
                  <w:iCs/>
                </w:rPr>
                <w:t>Hawaii Board of Pharmacy</w:t>
              </w:r>
            </w:hyperlink>
          </w:p>
          <w:p w14:paraId="5E1F26DB" w14:textId="069FE437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5652E9">
              <w:rPr>
                <w:rFonts w:eastAsia="Times New Roman" w:cstheme="minorHAnsi"/>
                <w:iCs/>
                <w:color w:val="000000"/>
              </w:rPr>
              <w:t xml:space="preserve">PO Box </w:t>
            </w:r>
            <w:r w:rsidR="00813D99">
              <w:rPr>
                <w:rFonts w:eastAsia="Times New Roman" w:cstheme="minorHAnsi"/>
                <w:iCs/>
                <w:color w:val="000000"/>
              </w:rPr>
              <w:t xml:space="preserve">3469, Honolulu, HI 96801. Phone: 808-586-2697. Email: </w:t>
            </w:r>
            <w:hyperlink r:id="rId79" w:history="1">
              <w:r w:rsidR="003924A2" w:rsidRPr="00E32619">
                <w:rPr>
                  <w:rStyle w:val="Hyperlink"/>
                  <w:rFonts w:eastAsia="Times New Roman" w:cstheme="minorHAnsi"/>
                  <w:iCs/>
                </w:rPr>
                <w:t>pharmacy@dcca.hawaii.gov</w:t>
              </w:r>
            </w:hyperlink>
            <w:r w:rsidR="003924A2">
              <w:rPr>
                <w:rFonts w:eastAsia="Times New Roman" w:cstheme="minorHAnsi"/>
                <w:iCs/>
                <w:color w:val="000000"/>
              </w:rPr>
              <w:t xml:space="preserve">.  </w:t>
            </w:r>
          </w:p>
          <w:p w14:paraId="3BAEFB81" w14:textId="12E17431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467FA9" w:rsidRPr="00EC7F31">
              <w:rPr>
                <w:rFonts w:eastAsia="Times New Roman" w:cstheme="minorHAnsi"/>
                <w:iCs/>
                <w:color w:val="000000"/>
              </w:rPr>
              <w:t xml:space="preserve">Hawaii has no requirement for licensure or registration </w:t>
            </w:r>
            <w:r w:rsidR="002919E0" w:rsidRPr="00EC7F31">
              <w:rPr>
                <w:rFonts w:eastAsia="Times New Roman" w:cstheme="minorHAnsi"/>
                <w:iCs/>
                <w:color w:val="000000"/>
              </w:rPr>
              <w:t>for Pharmacy Technician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E539C9" w:rsidRPr="00EC7F31">
              <w:rPr>
                <w:rFonts w:eastAsia="Times New Roman" w:cstheme="minorHAnsi"/>
                <w:iCs/>
                <w:color w:val="000000"/>
              </w:rPr>
              <w:t xml:space="preserve">Individual </w:t>
            </w:r>
            <w:r w:rsidR="009046C0">
              <w:rPr>
                <w:rFonts w:eastAsia="Times New Roman" w:cstheme="minorHAnsi"/>
                <w:iCs/>
                <w:color w:val="000000"/>
              </w:rPr>
              <w:t>employers</w:t>
            </w:r>
            <w:r w:rsidR="00E539C9" w:rsidRPr="00EC7F31">
              <w:rPr>
                <w:rFonts w:eastAsia="Times New Roman" w:cstheme="minorHAnsi"/>
                <w:iCs/>
                <w:color w:val="000000"/>
              </w:rPr>
              <w:t xml:space="preserve"> may have additional requirements for certification or training.</w:t>
            </w:r>
          </w:p>
          <w:p w14:paraId="42F363FF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40F626B6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F7DC205" w14:textId="025A83FB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0" w:history="1">
              <w:r w:rsidR="00374989" w:rsidRPr="00EC7F31">
                <w:rPr>
                  <w:rStyle w:val="Hyperlink"/>
                  <w:rFonts w:eastAsia="Times New Roman" w:cstheme="minorHAnsi"/>
                </w:rPr>
                <w:t>Idaho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06890127" w14:textId="6C9B2F98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6C0A85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registration in Idaho.</w:t>
            </w:r>
          </w:p>
          <w:p w14:paraId="50FDE5A5" w14:textId="2CF52CA5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81" w:history="1">
              <w:r w:rsidR="009E3176" w:rsidRPr="00EC7F31">
                <w:rPr>
                  <w:rStyle w:val="Hyperlink"/>
                  <w:rFonts w:eastAsia="Times New Roman" w:cstheme="minorHAnsi"/>
                  <w:iCs/>
                </w:rPr>
                <w:t>Idaho State Board of Pharmacy</w:t>
              </w:r>
            </w:hyperlink>
          </w:p>
          <w:p w14:paraId="6C2285FC" w14:textId="5BC3617A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3F7E2F">
              <w:rPr>
                <w:rFonts w:eastAsia="Times New Roman" w:cstheme="minorHAnsi"/>
                <w:iCs/>
                <w:color w:val="000000"/>
              </w:rPr>
              <w:t>1199 W. Shoreline Ln, Suite 303, Boise, ID 83702-9103</w:t>
            </w:r>
            <w:r w:rsidR="004E13D8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3F7E2F">
              <w:rPr>
                <w:rFonts w:eastAsia="Times New Roman" w:cstheme="minorHAnsi"/>
                <w:iCs/>
                <w:color w:val="000000"/>
              </w:rPr>
              <w:t>208</w:t>
            </w:r>
            <w:r w:rsidR="004E13D8">
              <w:rPr>
                <w:rFonts w:eastAsia="Times New Roman" w:cstheme="minorHAnsi"/>
                <w:iCs/>
                <w:color w:val="000000"/>
              </w:rPr>
              <w:t>-</w:t>
            </w:r>
            <w:r w:rsidR="003F7E2F">
              <w:rPr>
                <w:rFonts w:eastAsia="Times New Roman" w:cstheme="minorHAnsi"/>
                <w:iCs/>
                <w:color w:val="000000"/>
              </w:rPr>
              <w:t>334-2356.</w:t>
            </w:r>
            <w:r w:rsidR="00246191">
              <w:rPr>
                <w:rFonts w:eastAsia="Times New Roman" w:cstheme="minorHAnsi"/>
                <w:iCs/>
                <w:color w:val="000000"/>
              </w:rPr>
              <w:t xml:space="preserve"> Email: </w:t>
            </w:r>
            <w:r w:rsidR="00B83885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82" w:history="1">
              <w:r w:rsidR="00B83885" w:rsidRPr="00E32619">
                <w:rPr>
                  <w:rStyle w:val="Hyperlink"/>
                  <w:rFonts w:eastAsia="Times New Roman" w:cstheme="minorHAnsi"/>
                  <w:iCs/>
                </w:rPr>
                <w:t>info@bop.idaho.gov</w:t>
              </w:r>
            </w:hyperlink>
            <w:r w:rsidR="00B83885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83" w:history="1">
              <w:r w:rsidR="00FC77FB" w:rsidRPr="00A730E9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FC77FB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B83885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75FD8CA" w14:textId="29F8875C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7B20FF28" w14:textId="59B52F31" w:rsidR="002C0504" w:rsidRPr="00EC7F31" w:rsidRDefault="005C4379" w:rsidP="002C05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 xml:space="preserve">Idaho </w:t>
            </w:r>
            <w:r w:rsidR="001E05C0" w:rsidRPr="00EC7F31">
              <w:rPr>
                <w:rFonts w:eastAsia="Times New Roman" w:cstheme="minorHAnsi"/>
                <w:iCs/>
                <w:color w:val="000000"/>
              </w:rPr>
              <w:t xml:space="preserve">offers both Pharmacy Technician and Certified Pharmacy Technician </w:t>
            </w:r>
            <w:r w:rsidR="0009481A" w:rsidRPr="00EC7F31">
              <w:rPr>
                <w:rFonts w:eastAsia="Times New Roman" w:cstheme="minorHAnsi"/>
                <w:iCs/>
                <w:color w:val="000000"/>
              </w:rPr>
              <w:t>registration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84" w:history="1">
              <w:r w:rsidR="00935753" w:rsidRPr="00EC7F31">
                <w:rPr>
                  <w:rStyle w:val="Hyperlink"/>
                  <w:rFonts w:eastAsia="Times New Roman" w:cstheme="minorHAnsi"/>
                  <w:iCs/>
                </w:rPr>
                <w:t>Registration Information</w:t>
              </w:r>
            </w:hyperlink>
            <w:r w:rsidR="00A02795">
              <w:rPr>
                <w:color w:val="000000"/>
              </w:rPr>
              <w:t>.</w:t>
            </w:r>
          </w:p>
          <w:p w14:paraId="25AC9201" w14:textId="1CE35CF3" w:rsidR="00935753" w:rsidRPr="00EC7F31" w:rsidRDefault="006F720F" w:rsidP="002C05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85" w:history="1">
              <w:r w:rsidR="00C86255" w:rsidRPr="00EC7F31">
                <w:rPr>
                  <w:rStyle w:val="Hyperlink"/>
                  <w:rFonts w:eastAsia="Times New Roman" w:cstheme="minorHAnsi"/>
                  <w:iCs/>
                </w:rPr>
                <w:t>Online Application</w:t>
              </w:r>
            </w:hyperlink>
            <w:r w:rsidR="009B1BC4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4F737B5" w14:textId="59728533" w:rsidR="00551094" w:rsidRPr="002D1069" w:rsidRDefault="00C86255" w:rsidP="001F55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D1069">
              <w:rPr>
                <w:rFonts w:eastAsia="Times New Roman" w:cstheme="minorHAnsi"/>
                <w:iCs/>
                <w:color w:val="000000"/>
              </w:rPr>
              <w:t>To be eligible for Certified Pharmacy Technician registration, applicants must have</w:t>
            </w:r>
            <w:r w:rsidR="00BB00DB" w:rsidRPr="002D1069">
              <w:rPr>
                <w:rFonts w:eastAsia="Times New Roman" w:cstheme="minorHAnsi"/>
                <w:iCs/>
                <w:color w:val="000000"/>
              </w:rPr>
              <w:t xml:space="preserve"> either </w:t>
            </w:r>
            <w:r w:rsidR="00BB00DB" w:rsidRPr="002D1069">
              <w:rPr>
                <w:rFonts w:eastAsia="Times New Roman" w:cstheme="minorHAnsi"/>
                <w:iCs/>
                <w:color w:val="000000" w:themeColor="text1"/>
              </w:rPr>
              <w:t xml:space="preserve">PTCB certification or </w:t>
            </w:r>
            <w:proofErr w:type="spellStart"/>
            <w:r w:rsidR="00BB00DB" w:rsidRPr="002D1069">
              <w:rPr>
                <w:rFonts w:cstheme="minorHAnsi"/>
                <w:color w:val="000300"/>
                <w:shd w:val="clear" w:color="auto" w:fill="FFFFFF"/>
              </w:rPr>
              <w:t>ExCPT</w:t>
            </w:r>
            <w:proofErr w:type="spellEnd"/>
            <w:r w:rsidR="00BB00DB" w:rsidRPr="002D1069">
              <w:rPr>
                <w:rFonts w:cstheme="minorHAnsi"/>
                <w:color w:val="000300"/>
                <w:shd w:val="clear" w:color="auto" w:fill="FFFFFF"/>
              </w:rPr>
              <w:t xml:space="preserve"> </w:t>
            </w:r>
            <w:r w:rsidR="009E7F63" w:rsidRPr="002D1069">
              <w:rPr>
                <w:rFonts w:cstheme="minorHAnsi"/>
                <w:color w:val="000300"/>
                <w:shd w:val="clear" w:color="auto" w:fill="FFFFFF"/>
              </w:rPr>
              <w:t xml:space="preserve">certification </w:t>
            </w:r>
            <w:r w:rsidR="00BB00DB" w:rsidRPr="002D1069">
              <w:rPr>
                <w:rFonts w:cstheme="minorHAnsi"/>
                <w:color w:val="000300"/>
                <w:shd w:val="clear" w:color="auto" w:fill="FFFFFF"/>
              </w:rPr>
              <w:t>exam.</w:t>
            </w:r>
          </w:p>
          <w:p w14:paraId="730C7BCC" w14:textId="1282C531" w:rsidR="00B71BA8" w:rsidRPr="00EC7F31" w:rsidRDefault="00B71BA8" w:rsidP="00EA2A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19BA009D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E37F9A5" w14:textId="6DA38ED1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6" w:history="1">
              <w:r w:rsidR="00B749CB" w:rsidRPr="00EC7F31">
                <w:rPr>
                  <w:rStyle w:val="Hyperlink"/>
                  <w:rFonts w:eastAsia="Times New Roman" w:cstheme="minorHAnsi"/>
                </w:rPr>
                <w:t>Illinois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04710D81" w14:textId="1030789C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89567C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registration in Illinois.</w:t>
            </w:r>
          </w:p>
          <w:p w14:paraId="001FCA2F" w14:textId="54B8DB6A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87" w:history="1">
              <w:r w:rsidR="00F33508" w:rsidRPr="00EC7F31">
                <w:rPr>
                  <w:rStyle w:val="Hyperlink"/>
                  <w:rFonts w:eastAsia="Times New Roman" w:cstheme="minorHAnsi"/>
                  <w:iCs/>
                </w:rPr>
                <w:t xml:space="preserve">Illinois </w:t>
              </w:r>
              <w:r w:rsidR="0034761E" w:rsidRPr="00EC7F31">
                <w:rPr>
                  <w:rStyle w:val="Hyperlink"/>
                  <w:rFonts w:eastAsia="Times New Roman" w:cstheme="minorHAnsi"/>
                  <w:iCs/>
                </w:rPr>
                <w:t>Department of Financial &amp; Professional Regulation</w:t>
              </w:r>
            </w:hyperlink>
          </w:p>
          <w:p w14:paraId="1BE5E0FC" w14:textId="5128429E" w:rsidR="0052669A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9B1478">
              <w:rPr>
                <w:rFonts w:eastAsia="Times New Roman" w:cstheme="minorHAnsi"/>
                <w:iCs/>
                <w:color w:val="000000"/>
              </w:rPr>
              <w:t>320 W. Washington, 3</w:t>
            </w:r>
            <w:r w:rsidR="009B1478" w:rsidRPr="009B1478">
              <w:rPr>
                <w:rFonts w:eastAsia="Times New Roman" w:cstheme="minorHAnsi"/>
                <w:iCs/>
                <w:color w:val="000000"/>
                <w:vertAlign w:val="superscript"/>
              </w:rPr>
              <w:t>rd</w:t>
            </w:r>
            <w:r w:rsidR="009B1478">
              <w:rPr>
                <w:rFonts w:eastAsia="Times New Roman" w:cstheme="minorHAnsi"/>
                <w:iCs/>
                <w:color w:val="000000"/>
              </w:rPr>
              <w:t xml:space="preserve"> Floor, Springfield, IL 62786</w:t>
            </w:r>
            <w:r w:rsidR="003F68ED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250851">
              <w:rPr>
                <w:rFonts w:eastAsia="Times New Roman" w:cstheme="minorHAnsi"/>
                <w:iCs/>
                <w:color w:val="000000"/>
              </w:rPr>
              <w:t>800</w:t>
            </w:r>
            <w:r w:rsidR="003F68ED">
              <w:rPr>
                <w:rFonts w:eastAsia="Times New Roman" w:cstheme="minorHAnsi"/>
                <w:iCs/>
                <w:color w:val="000000"/>
              </w:rPr>
              <w:t>-</w:t>
            </w:r>
            <w:r w:rsidR="00250851">
              <w:rPr>
                <w:rFonts w:eastAsia="Times New Roman" w:cstheme="minorHAnsi"/>
                <w:iCs/>
                <w:color w:val="000000"/>
              </w:rPr>
              <w:t>560-6420.</w:t>
            </w:r>
            <w:r w:rsidR="0052669A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88" w:history="1">
              <w:r w:rsidR="0052669A" w:rsidRPr="0052669A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52669A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E9C2904" w14:textId="3D0A28CE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04D37FEF" w14:textId="7BF2A5B8" w:rsidR="001C6FA7" w:rsidRPr="00EC7F31" w:rsidRDefault="00516F21" w:rsidP="001C6F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</w:t>
            </w:r>
            <w:r w:rsidR="001C6FA7" w:rsidRPr="00EC7F31">
              <w:rPr>
                <w:rFonts w:eastAsia="Times New Roman" w:cstheme="minorHAnsi"/>
                <w:iCs/>
                <w:color w:val="000000"/>
              </w:rPr>
              <w:t>ust</w:t>
            </w:r>
            <w:r w:rsidR="00E23217" w:rsidRPr="00EC7F31">
              <w:rPr>
                <w:rFonts w:eastAsia="Times New Roman" w:cstheme="minorHAnsi"/>
                <w:iCs/>
                <w:color w:val="000000" w:themeColor="text1"/>
              </w:rPr>
              <w:t xml:space="preserve"> </w:t>
            </w:r>
            <w:r w:rsidR="00800428" w:rsidRPr="00EC7F31">
              <w:rPr>
                <w:rFonts w:eastAsia="Times New Roman" w:cstheme="minorHAnsi"/>
                <w:iCs/>
                <w:color w:val="000000" w:themeColor="text1"/>
              </w:rPr>
              <w:t xml:space="preserve">complete </w:t>
            </w:r>
            <w:r w:rsidR="00E23217" w:rsidRPr="00EC7F31">
              <w:rPr>
                <w:rFonts w:eastAsia="Times New Roman" w:cstheme="minorHAnsi"/>
                <w:iCs/>
                <w:color w:val="000000" w:themeColor="text1"/>
              </w:rPr>
              <w:t>PTCB certification</w:t>
            </w:r>
            <w:r w:rsidR="00290957" w:rsidRPr="00EC7F31">
              <w:rPr>
                <w:rFonts w:eastAsia="Times New Roman" w:cstheme="minorHAnsi"/>
                <w:iCs/>
                <w:color w:val="000000" w:themeColor="text1"/>
              </w:rPr>
              <w:t>.</w:t>
            </w:r>
          </w:p>
          <w:p w14:paraId="6812C1FB" w14:textId="23F3C263" w:rsidR="00290957" w:rsidRPr="00EC7F31" w:rsidRDefault="00516F21" w:rsidP="001C6F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 w:themeColor="text1"/>
              </w:rPr>
              <w:t>Applicants m</w:t>
            </w:r>
            <w:r w:rsidR="00290957" w:rsidRPr="00EC7F31">
              <w:rPr>
                <w:rFonts w:eastAsia="Times New Roman" w:cstheme="minorHAnsi"/>
                <w:iCs/>
                <w:color w:val="000000" w:themeColor="text1"/>
              </w:rPr>
              <w:t>ust complete a Pharmacy Technician training program.</w:t>
            </w:r>
          </w:p>
          <w:p w14:paraId="4688AFF7" w14:textId="5DF5EB2F" w:rsidR="00551094" w:rsidRPr="002D1069" w:rsidRDefault="00516F21" w:rsidP="003C04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D1069">
              <w:rPr>
                <w:rFonts w:cstheme="minorHAnsi"/>
                <w:color w:val="09253B"/>
              </w:rPr>
              <w:t>Applicants m</w:t>
            </w:r>
            <w:r w:rsidR="009C3588" w:rsidRPr="002D1069">
              <w:rPr>
                <w:rFonts w:cstheme="minorHAnsi"/>
                <w:color w:val="09253B"/>
              </w:rPr>
              <w:t xml:space="preserve">ust complete a </w:t>
            </w:r>
            <w:hyperlink r:id="rId89" w:history="1">
              <w:r w:rsidR="009C3588" w:rsidRPr="002D1069">
                <w:rPr>
                  <w:rStyle w:val="Hyperlink"/>
                  <w:rFonts w:cstheme="minorHAnsi"/>
                </w:rPr>
                <w:t>registration application</w:t>
              </w:r>
            </w:hyperlink>
            <w:r w:rsidR="009C3588" w:rsidRPr="002D1069">
              <w:rPr>
                <w:rFonts w:cstheme="minorHAnsi"/>
                <w:color w:val="09253B"/>
              </w:rPr>
              <w:t xml:space="preserve"> with the Illinois Department of Financial and Professional Regulation</w:t>
            </w:r>
            <w:r w:rsidR="002D1069" w:rsidRPr="002D1069">
              <w:rPr>
                <w:rFonts w:cstheme="minorHAnsi"/>
                <w:color w:val="09253B"/>
              </w:rPr>
              <w:t>.</w:t>
            </w:r>
          </w:p>
          <w:p w14:paraId="27DE6449" w14:textId="38EF11BF" w:rsidR="001C6FA7" w:rsidRPr="00EC7F31" w:rsidRDefault="001C6FA7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1E4E81A7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FB65470" w14:textId="1B55F681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0" w:history="1">
              <w:r w:rsidR="00474D72" w:rsidRPr="00EC7F31">
                <w:rPr>
                  <w:rStyle w:val="Hyperlink"/>
                  <w:rFonts w:eastAsia="Times New Roman" w:cstheme="minorHAnsi"/>
                </w:rPr>
                <w:t>Indiana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60D21883" w14:textId="23A4F5D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25370B" w:rsidRPr="00EC7F31">
              <w:rPr>
                <w:rFonts w:eastAsia="Times New Roman" w:cstheme="minorHAnsi"/>
                <w:iCs/>
                <w:color w:val="000000"/>
              </w:rPr>
              <w:t xml:space="preserve">The SLCC Pharmacy Technician program meets the educational requirements for registration in </w:t>
            </w:r>
            <w:r w:rsidR="00B9311D">
              <w:rPr>
                <w:rFonts w:eastAsia="Times New Roman" w:cstheme="minorHAnsi"/>
                <w:iCs/>
                <w:color w:val="000000"/>
              </w:rPr>
              <w:t>Indiana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70352E5" w14:textId="1943A11A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C7F31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91" w:history="1">
              <w:r w:rsidRPr="00776C50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C73709" w:rsidRPr="00776C50">
                <w:rPr>
                  <w:rStyle w:val="Hyperlink"/>
                  <w:rFonts w:eastAsia="Times New Roman" w:cstheme="minorHAnsi"/>
                  <w:iCs/>
                </w:rPr>
                <w:t>Indiana Professional Licensing Agency</w:t>
              </w:r>
              <w:r w:rsidR="0048543B" w:rsidRPr="00776C50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8543B" w:rsidRPr="00776C50">
                <w:rPr>
                  <w:rStyle w:val="Hyperlink"/>
                </w:rPr>
                <w:t>– Board of Pharmacy</w:t>
              </w:r>
            </w:hyperlink>
          </w:p>
          <w:p w14:paraId="1FD5A9BE" w14:textId="497E7D8F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DF23C5">
              <w:rPr>
                <w:rFonts w:eastAsia="Times New Roman" w:cstheme="minorHAnsi"/>
                <w:iCs/>
                <w:color w:val="000000"/>
              </w:rPr>
              <w:t>402 W Washington St, W072, Indianapolis, IN 46204</w:t>
            </w:r>
            <w:r w:rsidR="0020715F">
              <w:rPr>
                <w:rFonts w:eastAsia="Times New Roman" w:cstheme="minorHAnsi"/>
                <w:iCs/>
                <w:color w:val="000000"/>
              </w:rPr>
              <w:t>.</w:t>
            </w:r>
            <w:r w:rsidR="00776C50">
              <w:rPr>
                <w:rFonts w:eastAsia="Times New Roman" w:cstheme="minorHAnsi"/>
                <w:iCs/>
                <w:color w:val="000000"/>
              </w:rPr>
              <w:t xml:space="preserve"> Phone: 317-234-2067. Email:</w:t>
            </w:r>
            <w:r w:rsidR="006C484F">
              <w:t xml:space="preserve"> </w:t>
            </w:r>
            <w:hyperlink r:id="rId92" w:history="1">
              <w:r w:rsidR="006C484F" w:rsidRPr="00E32619">
                <w:rPr>
                  <w:rStyle w:val="Hyperlink"/>
                  <w:rFonts w:eastAsia="Times New Roman" w:cstheme="minorHAnsi"/>
                  <w:iCs/>
                </w:rPr>
                <w:t>pla4@pla.in.gov</w:t>
              </w:r>
            </w:hyperlink>
            <w:r w:rsidR="006C484F">
              <w:rPr>
                <w:rFonts w:eastAsia="Times New Roman" w:cstheme="minorHAnsi"/>
                <w:iCs/>
                <w:color w:val="000000"/>
              </w:rPr>
              <w:t xml:space="preserve">.  </w:t>
            </w:r>
            <w:r w:rsidR="00776C50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5901E51" w14:textId="3E7B7725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2701AFCA" w14:textId="3B3C626F" w:rsidR="00CC1686" w:rsidRPr="00EC7F31" w:rsidRDefault="0022502F" w:rsidP="00F574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</w:t>
            </w:r>
            <w:r w:rsidR="001C6FA7" w:rsidRPr="00EC7F31">
              <w:rPr>
                <w:rFonts w:eastAsia="Times New Roman" w:cstheme="minorHAnsi"/>
                <w:iCs/>
                <w:color w:val="000000"/>
              </w:rPr>
              <w:t xml:space="preserve">ust be </w:t>
            </w:r>
            <w:r w:rsidR="006C4D24" w:rsidRPr="00EC7F31">
              <w:rPr>
                <w:rFonts w:eastAsia="Times New Roman" w:cstheme="minorHAnsi"/>
                <w:iCs/>
                <w:color w:val="000000"/>
              </w:rPr>
              <w:t>licensed</w:t>
            </w:r>
            <w:r w:rsidR="001C6FA7" w:rsidRPr="00EC7F3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F635B" w:rsidRPr="00EC7F31">
              <w:rPr>
                <w:rFonts w:eastAsia="Times New Roman" w:cstheme="minorHAnsi"/>
                <w:iCs/>
                <w:color w:val="000000"/>
              </w:rPr>
              <w:t>in Indiana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93" w:history="1">
              <w:r w:rsidR="006C4D24" w:rsidRPr="00EC7F31">
                <w:rPr>
                  <w:rStyle w:val="Hyperlink"/>
                  <w:rFonts w:cstheme="minorHAnsi"/>
                </w:rPr>
                <w:t xml:space="preserve">License </w:t>
              </w:r>
              <w:r w:rsidR="00CC1686" w:rsidRPr="00EC7F31">
                <w:rPr>
                  <w:rStyle w:val="Hyperlink"/>
                  <w:rFonts w:eastAsia="Times New Roman" w:cstheme="minorHAnsi"/>
                  <w:iCs/>
                </w:rPr>
                <w:t>information</w:t>
              </w:r>
            </w:hyperlink>
            <w:r w:rsidR="00CC1686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B8574B9" w14:textId="77777777" w:rsidR="00CC6DD1" w:rsidRPr="00CC6DD1" w:rsidRDefault="006F720F" w:rsidP="00A31B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94" w:history="1">
              <w:r w:rsidR="00B24A17" w:rsidRPr="0033515E">
                <w:rPr>
                  <w:rStyle w:val="Hyperlink"/>
                </w:rPr>
                <w:t>Full list of requirements and a</w:t>
              </w:r>
              <w:r w:rsidR="0022502F" w:rsidRPr="00CC6DD1">
                <w:rPr>
                  <w:rStyle w:val="Hyperlink"/>
                  <w:rFonts w:cstheme="minorHAnsi"/>
                  <w:shd w:val="clear" w:color="auto" w:fill="FEFEFE"/>
                </w:rPr>
                <w:t>pplication.</w:t>
              </w:r>
              <w:r w:rsidR="0022502F" w:rsidRPr="00CC6DD1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</w:hyperlink>
          </w:p>
          <w:p w14:paraId="4D9132F4" w14:textId="2A601CEA" w:rsidR="00CC6DD1" w:rsidRPr="00CC6DD1" w:rsidRDefault="006F720F" w:rsidP="00A31B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95" w:history="1">
              <w:r w:rsidR="00CC6DD1" w:rsidRPr="00CC6DD1">
                <w:rPr>
                  <w:rStyle w:val="Hyperlink"/>
                  <w:rFonts w:eastAsia="Times New Roman" w:cstheme="minorHAnsi"/>
                  <w:iCs/>
                </w:rPr>
                <w:t>F</w:t>
              </w:r>
              <w:r w:rsidR="00CC6DD1" w:rsidRPr="00CC6DD1">
                <w:rPr>
                  <w:rStyle w:val="Hyperlink"/>
                  <w:rFonts w:eastAsia="Times New Roman"/>
                  <w:iCs/>
                </w:rPr>
                <w:t>requently Asked Questions</w:t>
              </w:r>
            </w:hyperlink>
            <w:r w:rsidR="00CC6DD1">
              <w:rPr>
                <w:rFonts w:eastAsia="Times New Roman"/>
                <w:iCs/>
                <w:color w:val="000000"/>
              </w:rPr>
              <w:t xml:space="preserve">. </w:t>
            </w:r>
          </w:p>
          <w:p w14:paraId="0A6E1FF5" w14:textId="09DBBA92" w:rsidR="0050290E" w:rsidRPr="00CC6DD1" w:rsidRDefault="00D60D4A" w:rsidP="00A31B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CC6DD1">
              <w:rPr>
                <w:rFonts w:cstheme="minorHAnsi"/>
                <w:color w:val="333333"/>
                <w:shd w:val="clear" w:color="auto" w:fill="FEFEFE"/>
              </w:rPr>
              <w:lastRenderedPageBreak/>
              <w:t>Applicants must has completed an Indiana Board</w:t>
            </w:r>
            <w:r w:rsidR="00536F09" w:rsidRPr="00CC6DD1">
              <w:rPr>
                <w:rFonts w:cstheme="minorHAnsi"/>
                <w:color w:val="333333"/>
                <w:shd w:val="clear" w:color="auto" w:fill="FEFEFE"/>
              </w:rPr>
              <w:t>-</w:t>
            </w:r>
            <w:r w:rsidRPr="00CC6DD1">
              <w:rPr>
                <w:rFonts w:cstheme="minorHAnsi"/>
                <w:color w:val="333333"/>
                <w:shd w:val="clear" w:color="auto" w:fill="FEFEFE"/>
              </w:rPr>
              <w:t xml:space="preserve">approved training and education program </w:t>
            </w:r>
            <w:r w:rsidR="00C239B8" w:rsidRPr="00CC6DD1">
              <w:rPr>
                <w:rFonts w:cstheme="minorHAnsi"/>
                <w:color w:val="333333"/>
                <w:shd w:val="clear" w:color="auto" w:fill="FEFEFE"/>
              </w:rPr>
              <w:t>OR</w:t>
            </w:r>
            <w:r w:rsidRPr="00CC6DD1">
              <w:rPr>
                <w:rFonts w:cstheme="minorHAnsi"/>
                <w:color w:val="333333"/>
                <w:shd w:val="clear" w:color="auto" w:fill="FEFEFE"/>
              </w:rPr>
              <w:t xml:space="preserve"> has passed an Indiana Board approved examination</w:t>
            </w:r>
            <w:r w:rsidR="00AB3EC0" w:rsidRPr="00CC6DD1">
              <w:rPr>
                <w:rFonts w:cstheme="minorHAnsi"/>
                <w:color w:val="333333"/>
                <w:shd w:val="clear" w:color="auto" w:fill="FEFEFE"/>
              </w:rPr>
              <w:t xml:space="preserve">. </w:t>
            </w:r>
            <w:r w:rsidR="00D54D21" w:rsidRPr="00CC6DD1">
              <w:rPr>
                <w:rFonts w:cstheme="minorHAnsi"/>
                <w:color w:val="333333"/>
                <w:shd w:val="clear" w:color="auto" w:fill="FEFEFE"/>
              </w:rPr>
              <w:t>There are two approved exams: the</w:t>
            </w:r>
            <w:r w:rsidRPr="00CC6DD1">
              <w:rPr>
                <w:rFonts w:cstheme="minorHAnsi"/>
                <w:color w:val="333333"/>
                <w:shd w:val="clear" w:color="auto" w:fill="FEFEFE"/>
              </w:rPr>
              <w:t xml:space="preserve"> </w:t>
            </w:r>
            <w:r w:rsidR="004A0710" w:rsidRPr="00CC6DD1">
              <w:rPr>
                <w:rFonts w:eastAsia="Times New Roman" w:cstheme="minorHAnsi"/>
                <w:iCs/>
                <w:color w:val="000000"/>
              </w:rPr>
              <w:t xml:space="preserve">PTCB or the </w:t>
            </w:r>
            <w:proofErr w:type="spellStart"/>
            <w:r w:rsidR="004A0710" w:rsidRPr="00CC6DD1">
              <w:rPr>
                <w:rFonts w:eastAsia="Times New Roman" w:cstheme="minorHAnsi"/>
                <w:iCs/>
                <w:color w:val="000000"/>
              </w:rPr>
              <w:t>ExCPT</w:t>
            </w:r>
            <w:proofErr w:type="spellEnd"/>
            <w:r w:rsidR="004A0710" w:rsidRPr="00CC6DD1">
              <w:rPr>
                <w:rFonts w:eastAsia="Times New Roman" w:cstheme="minorHAnsi"/>
                <w:iCs/>
                <w:color w:val="000000"/>
              </w:rPr>
              <w:t xml:space="preserve"> certification exam</w:t>
            </w:r>
            <w:r w:rsidR="00A76CF9" w:rsidRPr="00CC6DD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D5761AB" w14:textId="3DBBE507" w:rsidR="002404EC" w:rsidRPr="00EC7F31" w:rsidRDefault="002404EC" w:rsidP="00D54D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The SLCC Pharmacy Technician program is not board-approved in Indiana</w:t>
            </w:r>
            <w:r>
              <w:rPr>
                <w:rFonts w:eastAsia="Times New Roman" w:cstheme="minorHAnsi"/>
                <w:iCs/>
                <w:color w:val="000000"/>
              </w:rPr>
              <w:t>; HOWEVER applicants are eligible to apply for licensure if they have passed a national certification exam</w:t>
            </w:r>
            <w:r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4E7DE79" w14:textId="487C390E" w:rsidR="004A0710" w:rsidRPr="00EC7F31" w:rsidRDefault="004A0710" w:rsidP="00963E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622C92E7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4D0B843" w14:textId="00D9091D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6" w:history="1">
              <w:r w:rsidR="003B0B29" w:rsidRPr="00EC7F31">
                <w:rPr>
                  <w:rStyle w:val="Hyperlink"/>
                  <w:rFonts w:eastAsia="Times New Roman" w:cstheme="minorHAnsi"/>
                </w:rPr>
                <w:t>Iowa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1639BEF4" w14:textId="2AD1D8DB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EB37FD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registration in Iowa.</w:t>
            </w:r>
          </w:p>
          <w:p w14:paraId="405F5D99" w14:textId="7289D1AB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97" w:history="1">
              <w:r w:rsidR="00F147A2" w:rsidRPr="00EC7F31">
                <w:rPr>
                  <w:rStyle w:val="Hyperlink"/>
                  <w:rFonts w:eastAsia="Times New Roman" w:cstheme="minorHAnsi"/>
                  <w:iCs/>
                </w:rPr>
                <w:t>Iowa Board of Pharmacy</w:t>
              </w:r>
            </w:hyperlink>
          </w:p>
          <w:p w14:paraId="62DDAC66" w14:textId="7004534C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0D2E9A">
              <w:rPr>
                <w:rFonts w:eastAsia="Times New Roman" w:cstheme="minorHAnsi"/>
                <w:iCs/>
                <w:color w:val="000000"/>
              </w:rPr>
              <w:t>400 SW Eighth Street, Suite E, Des Moines, IA 5030</w:t>
            </w:r>
            <w:r w:rsidR="007B2882">
              <w:rPr>
                <w:rFonts w:eastAsia="Times New Roman" w:cstheme="minorHAnsi"/>
                <w:iCs/>
                <w:color w:val="000000"/>
              </w:rPr>
              <w:t>9-4688</w:t>
            </w:r>
            <w:r w:rsidR="00965B5C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7B2882">
              <w:rPr>
                <w:rFonts w:eastAsia="Times New Roman" w:cstheme="minorHAnsi"/>
                <w:iCs/>
                <w:color w:val="000000"/>
              </w:rPr>
              <w:t>515</w:t>
            </w:r>
            <w:r w:rsidR="00965B5C">
              <w:rPr>
                <w:rFonts w:eastAsia="Times New Roman" w:cstheme="minorHAnsi"/>
                <w:iCs/>
                <w:color w:val="000000"/>
              </w:rPr>
              <w:t>-</w:t>
            </w:r>
            <w:r w:rsidR="007B2882">
              <w:rPr>
                <w:rFonts w:eastAsia="Times New Roman" w:cstheme="minorHAnsi"/>
                <w:iCs/>
                <w:color w:val="000000"/>
              </w:rPr>
              <w:t>281-5944.</w:t>
            </w:r>
            <w:r w:rsidR="00AF4361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98" w:history="1">
              <w:r w:rsidR="00AF4361" w:rsidRPr="00F67D45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AF4361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7B2882">
              <w:rPr>
                <w:rFonts w:eastAsia="Times New Roman" w:cstheme="minorHAnsi"/>
                <w:iCs/>
                <w:color w:val="000000"/>
              </w:rPr>
              <w:t xml:space="preserve">  </w:t>
            </w:r>
          </w:p>
          <w:p w14:paraId="259690F3" w14:textId="4DA33AA9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1A61C20B" w14:textId="77777777" w:rsidR="000B4E4B" w:rsidRDefault="00925CC1" w:rsidP="00C507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</w:t>
            </w:r>
            <w:r w:rsidR="00C507FF" w:rsidRPr="00EC7F31">
              <w:rPr>
                <w:rFonts w:eastAsia="Times New Roman" w:cstheme="minorHAnsi"/>
                <w:iCs/>
                <w:color w:val="000000"/>
              </w:rPr>
              <w:t xml:space="preserve">ust be registered </w:t>
            </w:r>
            <w:r w:rsidRPr="00EC7F31">
              <w:rPr>
                <w:rFonts w:eastAsia="Times New Roman" w:cstheme="minorHAnsi"/>
                <w:iCs/>
                <w:color w:val="000000"/>
              </w:rPr>
              <w:t>in Iowa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238D29D" w14:textId="31587C61" w:rsidR="000B4E4B" w:rsidRDefault="006F720F" w:rsidP="00C507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99" w:history="1">
              <w:r w:rsidR="004D4709" w:rsidRPr="00965087">
                <w:rPr>
                  <w:rStyle w:val="Hyperlink"/>
                  <w:rFonts w:eastAsia="Times New Roman" w:cstheme="minorHAnsi"/>
                  <w:iCs/>
                </w:rPr>
                <w:t>Application information</w:t>
              </w:r>
            </w:hyperlink>
            <w:r w:rsidR="004D4709" w:rsidRPr="00EC7F3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DFA4DB0" w14:textId="32DDA170" w:rsidR="00C507FF" w:rsidRPr="00EC7F31" w:rsidRDefault="006F720F" w:rsidP="00C507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00" w:history="1">
              <w:r w:rsidR="008638C2" w:rsidRPr="007540FA">
                <w:rPr>
                  <w:rStyle w:val="Hyperlink"/>
                  <w:rFonts w:eastAsia="Times New Roman" w:cstheme="minorHAnsi"/>
                  <w:iCs/>
                </w:rPr>
                <w:t>Application form</w:t>
              </w:r>
            </w:hyperlink>
            <w:r w:rsidR="008638C2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E1F3328" w14:textId="5D8EE0C7" w:rsidR="00551094" w:rsidRPr="002D1069" w:rsidRDefault="006F66C1" w:rsidP="007230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D1069">
              <w:rPr>
                <w:rFonts w:cstheme="minorHAnsi"/>
                <w:color w:val="000000"/>
                <w:shd w:val="clear" w:color="auto" w:fill="FFFFFF"/>
              </w:rPr>
              <w:t xml:space="preserve">Applicants must submit proof of NHA </w:t>
            </w:r>
            <w:r w:rsidR="009D327F" w:rsidRPr="002D1069">
              <w:rPr>
                <w:rFonts w:eastAsia="Times New Roman" w:cstheme="minorHAnsi"/>
                <w:iCs/>
                <w:color w:val="000000"/>
              </w:rPr>
              <w:t>(</w:t>
            </w:r>
            <w:proofErr w:type="spellStart"/>
            <w:r w:rsidR="009D327F" w:rsidRPr="002D1069">
              <w:rPr>
                <w:rFonts w:eastAsia="Times New Roman" w:cstheme="minorHAnsi"/>
                <w:iCs/>
                <w:color w:val="000000"/>
              </w:rPr>
              <w:t>ExCPT</w:t>
            </w:r>
            <w:proofErr w:type="spellEnd"/>
            <w:r w:rsidR="009D327F" w:rsidRPr="002D1069">
              <w:rPr>
                <w:rFonts w:eastAsia="Times New Roman" w:cstheme="minorHAnsi"/>
                <w:iCs/>
                <w:color w:val="000000"/>
              </w:rPr>
              <w:t>)</w:t>
            </w:r>
            <w:r w:rsidR="009D327F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2D1069">
              <w:rPr>
                <w:rFonts w:cstheme="minorHAnsi"/>
                <w:color w:val="000000"/>
                <w:shd w:val="clear" w:color="auto" w:fill="FFFFFF"/>
              </w:rPr>
              <w:t xml:space="preserve">or PTCB </w:t>
            </w:r>
            <w:r w:rsidR="00E655A7" w:rsidRPr="002D1069">
              <w:rPr>
                <w:rFonts w:cstheme="minorHAnsi"/>
                <w:color w:val="000000"/>
                <w:shd w:val="clear" w:color="auto" w:fill="FFFFFF"/>
              </w:rPr>
              <w:t xml:space="preserve">national </w:t>
            </w:r>
            <w:r w:rsidR="00817E18" w:rsidRPr="002D1069">
              <w:rPr>
                <w:rFonts w:cstheme="minorHAnsi"/>
                <w:color w:val="000000"/>
                <w:shd w:val="clear" w:color="auto" w:fill="FFFFFF"/>
              </w:rPr>
              <w:t>certification exam.</w:t>
            </w:r>
          </w:p>
          <w:p w14:paraId="1C437001" w14:textId="75E2F007" w:rsidR="00C507FF" w:rsidRPr="00EC7F31" w:rsidRDefault="00C507FF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7DF36AD1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30C9F21" w14:textId="742B7E0B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1" w:history="1">
              <w:r w:rsidR="009E0B06" w:rsidRPr="00EC7F31">
                <w:rPr>
                  <w:rStyle w:val="Hyperlink"/>
                  <w:rFonts w:eastAsia="Times New Roman" w:cstheme="minorHAnsi"/>
                </w:rPr>
                <w:t>Kansas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76418E73" w14:textId="5DB6E853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E058AB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registration in Kansas.</w:t>
            </w:r>
          </w:p>
          <w:p w14:paraId="4C02CD55" w14:textId="6AEE6581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02" w:history="1">
              <w:r w:rsidR="006D023E" w:rsidRPr="00EC7F31">
                <w:rPr>
                  <w:rStyle w:val="Hyperlink"/>
                  <w:rFonts w:eastAsia="Times New Roman" w:cstheme="minorHAnsi"/>
                  <w:iCs/>
                </w:rPr>
                <w:t>Kansas Board of Pharmacy</w:t>
              </w:r>
            </w:hyperlink>
          </w:p>
          <w:p w14:paraId="6D2B9EBE" w14:textId="3C48D6AF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A43541">
              <w:rPr>
                <w:rFonts w:eastAsia="Times New Roman" w:cstheme="minorHAnsi"/>
                <w:iCs/>
                <w:color w:val="000000"/>
              </w:rPr>
              <w:t>800 SW Jackson, Suite 1414, Topeka, KS 66612-1244</w:t>
            </w:r>
            <w:r w:rsidR="00450CED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A43541">
              <w:rPr>
                <w:rFonts w:eastAsia="Times New Roman" w:cstheme="minorHAnsi"/>
                <w:iCs/>
                <w:color w:val="000000"/>
              </w:rPr>
              <w:t>758</w:t>
            </w:r>
            <w:r w:rsidR="00450CED">
              <w:rPr>
                <w:rFonts w:eastAsia="Times New Roman" w:cstheme="minorHAnsi"/>
                <w:iCs/>
                <w:color w:val="000000"/>
              </w:rPr>
              <w:t>-</w:t>
            </w:r>
            <w:r w:rsidR="00A43541">
              <w:rPr>
                <w:rFonts w:eastAsia="Times New Roman" w:cstheme="minorHAnsi"/>
                <w:iCs/>
                <w:color w:val="000000"/>
              </w:rPr>
              <w:t>296-4056</w:t>
            </w:r>
            <w:r w:rsidR="00661370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03" w:history="1">
              <w:r w:rsidR="00437AA7" w:rsidRPr="00E32619">
                <w:rPr>
                  <w:rStyle w:val="Hyperlink"/>
                  <w:rFonts w:eastAsia="Times New Roman" w:cstheme="minorHAnsi"/>
                  <w:iCs/>
                </w:rPr>
                <w:t>pharmacy@ks.gov</w:t>
              </w:r>
            </w:hyperlink>
            <w:r w:rsidR="00D16137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28C23F3" w14:textId="0E426484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2F40E691" w14:textId="77777777" w:rsidR="00342D7C" w:rsidRDefault="00F574A6" w:rsidP="00C507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 must</w:t>
            </w:r>
            <w:r w:rsidR="00C507FF" w:rsidRPr="00EC7F31">
              <w:rPr>
                <w:rFonts w:eastAsia="Times New Roman" w:cstheme="minorHAnsi"/>
                <w:iCs/>
                <w:color w:val="000000"/>
              </w:rPr>
              <w:t xml:space="preserve"> be nationally certified and registered</w:t>
            </w:r>
            <w:r w:rsidR="00BF6810" w:rsidRPr="00EC7F31">
              <w:rPr>
                <w:rFonts w:eastAsia="Times New Roman" w:cstheme="minorHAnsi"/>
                <w:iCs/>
                <w:color w:val="000000"/>
              </w:rPr>
              <w:t xml:space="preserve"> in Kansas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4B8E738" w14:textId="30AA68FB" w:rsidR="00C507FF" w:rsidRPr="00EC7F31" w:rsidRDefault="006F720F" w:rsidP="00C507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04" w:history="1">
              <w:r w:rsidR="00BF6810" w:rsidRPr="0027430C">
                <w:rPr>
                  <w:rStyle w:val="Hyperlink"/>
                  <w:rFonts w:eastAsia="Times New Roman" w:cstheme="minorHAnsi"/>
                  <w:iCs/>
                </w:rPr>
                <w:t>Application information</w:t>
              </w:r>
            </w:hyperlink>
            <w:r w:rsidR="00BF6810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7DBC246" w14:textId="1060B148" w:rsidR="00551094" w:rsidRPr="002D1069" w:rsidRDefault="00D20C53" w:rsidP="001755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D1069">
              <w:rPr>
                <w:rFonts w:eastAsia="Times New Roman" w:cstheme="minorHAnsi"/>
                <w:iCs/>
                <w:color w:val="000000"/>
              </w:rPr>
              <w:t xml:space="preserve">New technicians will be required to pass a technician certification exam before the first renewal. You can take either the PTCB exam or the </w:t>
            </w:r>
            <w:proofErr w:type="spellStart"/>
            <w:r w:rsidRPr="002D1069">
              <w:rPr>
                <w:rFonts w:eastAsia="Times New Roman" w:cstheme="minorHAnsi"/>
                <w:iCs/>
                <w:color w:val="000000"/>
              </w:rPr>
              <w:t>ExCPT</w:t>
            </w:r>
            <w:proofErr w:type="spellEnd"/>
            <w:r w:rsidRPr="002D1069">
              <w:rPr>
                <w:rFonts w:eastAsia="Times New Roman" w:cstheme="minorHAnsi"/>
                <w:iCs/>
                <w:color w:val="000000"/>
              </w:rPr>
              <w:t xml:space="preserve"> exam.</w:t>
            </w:r>
          </w:p>
          <w:p w14:paraId="754BF498" w14:textId="1F179C81" w:rsidR="00C507FF" w:rsidRPr="00EC7F31" w:rsidRDefault="00C507FF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18A9AF0A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E55E103" w14:textId="26E19E28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5" w:history="1">
              <w:r w:rsidR="0066240E" w:rsidRPr="00EC7F31">
                <w:rPr>
                  <w:rStyle w:val="Hyperlink"/>
                  <w:rFonts w:eastAsia="Times New Roman" w:cstheme="minorHAnsi"/>
                </w:rPr>
                <w:t>Kentucky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3FA6317E" w14:textId="1BD28D1B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1E0FEA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registration in Kentucky.</w:t>
            </w:r>
          </w:p>
          <w:p w14:paraId="65C57CEC" w14:textId="4CBAC718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C7F31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06" w:history="1">
              <w:r w:rsidR="00671869" w:rsidRPr="008832B2">
                <w:rPr>
                  <w:rStyle w:val="Hyperlink"/>
                  <w:rFonts w:eastAsia="Times New Roman" w:cstheme="minorHAnsi"/>
                  <w:iCs/>
                </w:rPr>
                <w:t>Kentucky Board of Pharmacy</w:t>
              </w:r>
            </w:hyperlink>
          </w:p>
          <w:p w14:paraId="3D75C91F" w14:textId="607EFF1E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90339D">
              <w:rPr>
                <w:rFonts w:eastAsia="Times New Roman" w:cstheme="minorHAnsi"/>
                <w:iCs/>
                <w:color w:val="000000"/>
              </w:rPr>
              <w:t>125 Holmes Street, Frankfort, KY 40601</w:t>
            </w:r>
            <w:r w:rsidR="00E02264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6C5D3C">
              <w:rPr>
                <w:rFonts w:eastAsia="Times New Roman" w:cstheme="minorHAnsi"/>
                <w:iCs/>
                <w:color w:val="000000"/>
              </w:rPr>
              <w:t>502</w:t>
            </w:r>
            <w:r w:rsidR="00E02264">
              <w:rPr>
                <w:rFonts w:eastAsia="Times New Roman" w:cstheme="minorHAnsi"/>
                <w:iCs/>
                <w:color w:val="000000"/>
              </w:rPr>
              <w:t>-</w:t>
            </w:r>
            <w:r w:rsidR="006C5D3C">
              <w:rPr>
                <w:rFonts w:eastAsia="Times New Roman" w:cstheme="minorHAnsi"/>
                <w:iCs/>
                <w:color w:val="000000"/>
              </w:rPr>
              <w:t xml:space="preserve">564-7910. </w:t>
            </w:r>
            <w:r w:rsidR="00642D54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107" w:history="1">
              <w:r w:rsidR="00642D54" w:rsidRPr="00E32619">
                <w:rPr>
                  <w:rStyle w:val="Hyperlink"/>
                  <w:rFonts w:eastAsia="Times New Roman" w:cstheme="minorHAnsi"/>
                  <w:iCs/>
                </w:rPr>
                <w:t>pharmacy.board@ky.gov</w:t>
              </w:r>
            </w:hyperlink>
            <w:r w:rsidR="00642D54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108" w:history="1">
              <w:r w:rsidR="00642D54" w:rsidRPr="00642D54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642D54">
              <w:rPr>
                <w:rFonts w:eastAsia="Times New Roman" w:cstheme="minorHAnsi"/>
                <w:iCs/>
                <w:color w:val="000000"/>
              </w:rPr>
              <w:t xml:space="preserve">.  </w:t>
            </w:r>
          </w:p>
          <w:p w14:paraId="645654E1" w14:textId="6E5A875D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6018A373" w14:textId="34C12AAD" w:rsidR="004D776D" w:rsidRPr="00EC7F31" w:rsidRDefault="00F574A6" w:rsidP="004D77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 must</w:t>
            </w:r>
            <w:r w:rsidR="004D776D" w:rsidRPr="00EC7F31">
              <w:rPr>
                <w:rFonts w:eastAsia="Times New Roman" w:cstheme="minorHAnsi"/>
                <w:iCs/>
                <w:color w:val="000000"/>
              </w:rPr>
              <w:t xml:space="preserve"> be registered </w:t>
            </w:r>
            <w:r w:rsidR="00FF277B" w:rsidRPr="00EC7F31">
              <w:rPr>
                <w:rFonts w:eastAsia="Times New Roman" w:cstheme="minorHAnsi"/>
                <w:iCs/>
                <w:color w:val="000000"/>
              </w:rPr>
              <w:t>in Kentucky.</w:t>
            </w:r>
          </w:p>
          <w:p w14:paraId="0ABF6776" w14:textId="15CBEAF1" w:rsidR="00FF277B" w:rsidRPr="00EC7F31" w:rsidRDefault="00F574A6" w:rsidP="004D77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 must</w:t>
            </w:r>
            <w:r w:rsidR="00FF277B" w:rsidRPr="00EC7F31">
              <w:rPr>
                <w:rFonts w:eastAsia="Times New Roman" w:cstheme="minorHAnsi"/>
                <w:iCs/>
                <w:color w:val="000000"/>
              </w:rPr>
              <w:t xml:space="preserve"> submit </w:t>
            </w:r>
            <w:hyperlink r:id="rId109" w:history="1">
              <w:r w:rsidR="00FF277B" w:rsidRPr="00EC7F31">
                <w:rPr>
                  <w:rStyle w:val="Hyperlink"/>
                  <w:rFonts w:eastAsia="Times New Roman" w:cstheme="minorHAnsi"/>
                  <w:iCs/>
                </w:rPr>
                <w:t>online application form</w:t>
              </w:r>
            </w:hyperlink>
            <w:r w:rsidR="00FF277B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ED80F05" w14:textId="18C5F973" w:rsidR="00924838" w:rsidRDefault="00924838" w:rsidP="004D77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 xml:space="preserve">Application </w:t>
            </w:r>
            <w:hyperlink r:id="rId110" w:history="1">
              <w:r w:rsidRPr="00EC7F31">
                <w:rPr>
                  <w:rStyle w:val="Hyperlink"/>
                  <w:rFonts w:eastAsia="Times New Roman" w:cstheme="minorHAnsi"/>
                  <w:iCs/>
                </w:rPr>
                <w:t>information</w:t>
              </w:r>
            </w:hyperlink>
            <w:r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DFF799B" w14:textId="6DD82992" w:rsidR="0021493B" w:rsidRPr="00EC7F31" w:rsidRDefault="006F720F" w:rsidP="004D77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11" w:history="1">
              <w:r w:rsidR="0021493B" w:rsidRPr="00A87E2E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21493B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F033233" w14:textId="7E93D8DB" w:rsidR="00C507FF" w:rsidRPr="00EC7F31" w:rsidRDefault="00C507FF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183DA72D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0ACC450" w14:textId="0025EE11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2" w:history="1">
              <w:r w:rsidR="008F674C" w:rsidRPr="00EC7F31">
                <w:rPr>
                  <w:rStyle w:val="Hyperlink"/>
                  <w:rFonts w:eastAsia="Times New Roman" w:cstheme="minorHAnsi"/>
                </w:rPr>
                <w:t>Louisiana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3EF3F4F3" w14:textId="25E71CA9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5F7121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registration in Louisiana.</w:t>
            </w:r>
          </w:p>
          <w:p w14:paraId="3008D77C" w14:textId="66A3DCE9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13" w:history="1">
              <w:r w:rsidR="004D0B09" w:rsidRPr="00EC7F31">
                <w:rPr>
                  <w:rStyle w:val="Hyperlink"/>
                  <w:rFonts w:eastAsia="Times New Roman" w:cstheme="minorHAnsi"/>
                  <w:iCs/>
                </w:rPr>
                <w:t>Louisiana Board of Pharmacy</w:t>
              </w:r>
            </w:hyperlink>
          </w:p>
          <w:p w14:paraId="6AB18BE4" w14:textId="41BE7DFF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811745">
              <w:rPr>
                <w:rFonts w:eastAsia="Times New Roman" w:cstheme="minorHAnsi"/>
                <w:iCs/>
                <w:color w:val="000000"/>
              </w:rPr>
              <w:t>3388 Brentwood Dr., Baton Rouge, LA 70809</w:t>
            </w:r>
            <w:r w:rsidR="000E7D91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811745">
              <w:rPr>
                <w:rFonts w:eastAsia="Times New Roman" w:cstheme="minorHAnsi"/>
                <w:iCs/>
                <w:color w:val="000000"/>
              </w:rPr>
              <w:t>225</w:t>
            </w:r>
            <w:r w:rsidR="000E7D91">
              <w:rPr>
                <w:rFonts w:eastAsia="Times New Roman" w:cstheme="minorHAnsi"/>
                <w:iCs/>
                <w:color w:val="000000"/>
              </w:rPr>
              <w:t>-</w:t>
            </w:r>
            <w:r w:rsidR="00811745">
              <w:rPr>
                <w:rFonts w:eastAsia="Times New Roman" w:cstheme="minorHAnsi"/>
                <w:iCs/>
                <w:color w:val="000000"/>
              </w:rPr>
              <w:t>925-6496</w:t>
            </w:r>
            <w:r w:rsidR="003105D5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14" w:history="1">
              <w:r w:rsidR="003105D5" w:rsidRPr="00E32619">
                <w:rPr>
                  <w:rStyle w:val="Hyperlink"/>
                  <w:rFonts w:eastAsia="Times New Roman" w:cstheme="minorHAnsi"/>
                  <w:iCs/>
                </w:rPr>
                <w:t>info@pharmacy.la.gov</w:t>
              </w:r>
            </w:hyperlink>
            <w:r w:rsidR="004C5E6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C1E5B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E3F7547" w14:textId="4851A373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128C4A06" w14:textId="77777777" w:rsidR="003105D5" w:rsidRDefault="00F574A6" w:rsidP="004D77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 must</w:t>
            </w:r>
            <w:r w:rsidR="004D776D" w:rsidRPr="00EC7F31">
              <w:rPr>
                <w:rFonts w:eastAsia="Times New Roman" w:cstheme="minorHAnsi"/>
                <w:iCs/>
                <w:color w:val="000000"/>
              </w:rPr>
              <w:t xml:space="preserve"> be nationally certified and registered </w:t>
            </w:r>
            <w:r w:rsidR="00CB00C6" w:rsidRPr="00EC7F31">
              <w:rPr>
                <w:rFonts w:eastAsia="Times New Roman" w:cstheme="minorHAnsi"/>
                <w:iCs/>
                <w:color w:val="000000"/>
              </w:rPr>
              <w:t>in Louisiana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43E2226" w14:textId="59DB9108" w:rsidR="004D776D" w:rsidRDefault="006F720F" w:rsidP="004D77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15" w:history="1">
              <w:r w:rsidR="00CB00C6" w:rsidRPr="00423A75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  <w:r w:rsidR="003105D5" w:rsidRPr="00423A75">
                <w:rPr>
                  <w:rStyle w:val="Hyperlink"/>
                  <w:rFonts w:eastAsia="Times New Roman" w:cstheme="minorHAnsi"/>
                  <w:iCs/>
                </w:rPr>
                <w:t>s and additional</w:t>
              </w:r>
              <w:r w:rsidR="00CB00C6" w:rsidRPr="00423A75">
                <w:rPr>
                  <w:rStyle w:val="Hyperlink"/>
                  <w:rFonts w:eastAsia="Times New Roman" w:cstheme="minorHAnsi"/>
                  <w:iCs/>
                </w:rPr>
                <w:t xml:space="preserve"> forms</w:t>
              </w:r>
            </w:hyperlink>
            <w:r w:rsidR="00CB00C6" w:rsidRPr="00EC7F3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757C642" w14:textId="40A36FA6" w:rsidR="006D5E42" w:rsidRPr="00EC7F31" w:rsidRDefault="006F720F" w:rsidP="004D77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16" w:history="1">
              <w:r w:rsidR="006D5E42" w:rsidRPr="006D5E42">
                <w:rPr>
                  <w:rStyle w:val="Hyperlink"/>
                  <w:rFonts w:eastAsia="Times New Roman" w:cstheme="minorHAnsi"/>
                  <w:iCs/>
                </w:rPr>
                <w:t>List of requirements and application.</w:t>
              </w:r>
            </w:hyperlink>
            <w:r w:rsidR="006D5E42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43831EB4" w14:textId="2ABDBC92" w:rsidR="004D776D" w:rsidRPr="00723BC9" w:rsidRDefault="004D776D" w:rsidP="00723BC9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7FBE93AC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0431D47" w14:textId="4FBCBC70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17" w:history="1">
              <w:r w:rsidR="0040379A" w:rsidRPr="00EC7F31">
                <w:rPr>
                  <w:rStyle w:val="Hyperlink"/>
                  <w:rFonts w:eastAsia="Times New Roman" w:cstheme="minorHAnsi"/>
                </w:rPr>
                <w:t>Maine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79C6DB8C" w14:textId="16863C3D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C20C2F" w:rsidRPr="00EC7F31">
              <w:rPr>
                <w:rFonts w:eastAsia="Times New Roman" w:cstheme="minorHAnsi"/>
                <w:iCs/>
                <w:color w:val="000000"/>
              </w:rPr>
              <w:t xml:space="preserve">The SLCC Pharmacy Technician program meets the educational requirements for </w:t>
            </w:r>
            <w:r w:rsidR="00560EA6">
              <w:rPr>
                <w:rFonts w:eastAsia="Times New Roman" w:cstheme="minorHAnsi"/>
                <w:iCs/>
                <w:color w:val="000000"/>
              </w:rPr>
              <w:t>licensure</w:t>
            </w:r>
            <w:r w:rsidR="00C20C2F" w:rsidRPr="00EC7F31">
              <w:rPr>
                <w:rFonts w:eastAsia="Times New Roman" w:cstheme="minorHAnsi"/>
                <w:iCs/>
                <w:color w:val="000000"/>
              </w:rPr>
              <w:t xml:space="preserve"> in Maine.</w:t>
            </w:r>
          </w:p>
          <w:p w14:paraId="5CE170E2" w14:textId="603ACC6E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18" w:history="1">
              <w:r w:rsidR="002711E8" w:rsidRPr="00EC7F31">
                <w:rPr>
                  <w:rStyle w:val="Hyperlink"/>
                  <w:rFonts w:eastAsia="Times New Roman" w:cstheme="minorHAnsi"/>
                  <w:iCs/>
                </w:rPr>
                <w:t>Maine Board of Pharmacy</w:t>
              </w:r>
            </w:hyperlink>
            <w:r w:rsidR="002711E8" w:rsidRPr="00EC7F31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8509DAB" w14:textId="6AB1BBCC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204A4D">
              <w:rPr>
                <w:rFonts w:eastAsia="Times New Roman" w:cstheme="minorHAnsi"/>
                <w:iCs/>
                <w:color w:val="000000"/>
              </w:rPr>
              <w:t>35 State House Station, Augusta, ME 04333-0035</w:t>
            </w:r>
            <w:r w:rsidR="00250BD3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204A4D">
              <w:rPr>
                <w:rFonts w:eastAsia="Times New Roman" w:cstheme="minorHAnsi"/>
                <w:iCs/>
                <w:color w:val="000000"/>
              </w:rPr>
              <w:t>207</w:t>
            </w:r>
            <w:r w:rsidR="00250BD3">
              <w:rPr>
                <w:rFonts w:eastAsia="Times New Roman" w:cstheme="minorHAnsi"/>
                <w:iCs/>
                <w:color w:val="000000"/>
              </w:rPr>
              <w:t>-</w:t>
            </w:r>
            <w:r w:rsidR="00204A4D">
              <w:rPr>
                <w:rFonts w:eastAsia="Times New Roman" w:cstheme="minorHAnsi"/>
                <w:iCs/>
                <w:color w:val="000000"/>
              </w:rPr>
              <w:t>624</w:t>
            </w:r>
            <w:r w:rsidR="00D95E3F">
              <w:rPr>
                <w:rFonts w:eastAsia="Times New Roman" w:cstheme="minorHAnsi"/>
                <w:iCs/>
                <w:color w:val="000000"/>
              </w:rPr>
              <w:t>-8620</w:t>
            </w:r>
            <w:r w:rsidR="008D1E88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19" w:history="1">
              <w:r w:rsidR="008D1E88" w:rsidRPr="00E32619">
                <w:rPr>
                  <w:rStyle w:val="Hyperlink"/>
                  <w:rFonts w:eastAsia="Times New Roman" w:cstheme="minorHAnsi"/>
                  <w:iCs/>
                </w:rPr>
                <w:t>pharmacy.lic@maine.gov</w:t>
              </w:r>
            </w:hyperlink>
          </w:p>
          <w:p w14:paraId="4FB48503" w14:textId="6A96E152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7045EAB9" w14:textId="77777777" w:rsidR="004907A1" w:rsidRDefault="008371CF" w:rsidP="004D77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</w:t>
            </w:r>
            <w:r w:rsidR="004D776D" w:rsidRPr="00EC7F31">
              <w:rPr>
                <w:rFonts w:eastAsia="Times New Roman" w:cstheme="minorHAnsi"/>
                <w:iCs/>
                <w:color w:val="000000"/>
              </w:rPr>
              <w:t>ust be licensed</w:t>
            </w:r>
            <w:r w:rsidR="0008062A" w:rsidRPr="00EC7F31">
              <w:rPr>
                <w:rFonts w:eastAsia="Times New Roman" w:cstheme="minorHAnsi"/>
                <w:iCs/>
                <w:color w:val="000000"/>
              </w:rPr>
              <w:t xml:space="preserve"> in Main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0FD6D77" w14:textId="7531F269" w:rsidR="004D776D" w:rsidRPr="00EC7F31" w:rsidRDefault="006F720F" w:rsidP="004D77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20" w:anchor="6" w:history="1">
              <w:r w:rsidR="0008062A" w:rsidRPr="006A7F3F">
                <w:rPr>
                  <w:rStyle w:val="Hyperlink"/>
                  <w:rFonts w:eastAsia="Times New Roman" w:cstheme="minorHAnsi"/>
                  <w:iCs/>
                </w:rPr>
                <w:t>Licensure information and application</w:t>
              </w:r>
            </w:hyperlink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F72C9DB" w14:textId="0E733C90" w:rsidR="00091312" w:rsidRDefault="008371CF" w:rsidP="00AA56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2A1842">
              <w:rPr>
                <w:rFonts w:eastAsia="Times New Roman" w:cstheme="minorHAnsi"/>
                <w:iCs/>
                <w:color w:val="000000"/>
              </w:rPr>
              <w:t>Applicants m</w:t>
            </w:r>
            <w:r w:rsidR="00304CDE" w:rsidRPr="002A1842">
              <w:rPr>
                <w:rFonts w:eastAsia="Times New Roman" w:cstheme="minorHAnsi"/>
                <w:iCs/>
                <w:color w:val="000000"/>
              </w:rPr>
              <w:t>ust be employed or will be employed by a pharmacy to apply for registration.</w:t>
            </w:r>
          </w:p>
          <w:p w14:paraId="75E728C4" w14:textId="65AFF363" w:rsidR="00E42EA8" w:rsidRPr="002A1842" w:rsidRDefault="006F720F" w:rsidP="00AA56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21" w:history="1">
              <w:r w:rsidR="00E42EA8" w:rsidRPr="00BE4567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E42EA8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B5FA80B" w14:textId="78FEDDC1" w:rsidR="00513927" w:rsidRPr="00EC7F31" w:rsidRDefault="00513927" w:rsidP="000913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04C8C48D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D3419FB" w14:textId="1E2857FE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22" w:history="1">
              <w:r w:rsidR="00E06604" w:rsidRPr="00EC7F31">
                <w:rPr>
                  <w:rStyle w:val="Hyperlink"/>
                  <w:rFonts w:eastAsia="Times New Roman" w:cstheme="minorHAnsi"/>
                </w:rPr>
                <w:t>Maryland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62D58C9F" w14:textId="04F0F581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D16C41" w:rsidRPr="006F7DD3">
              <w:rPr>
                <w:rFonts w:eastAsia="Times New Roman" w:cstheme="minorHAnsi"/>
                <w:iCs/>
                <w:color w:val="000000"/>
              </w:rPr>
              <w:t>The SLCC Pharmacy Technician program meet</w:t>
            </w:r>
            <w:r w:rsidR="00697F52" w:rsidRPr="006F7DD3">
              <w:rPr>
                <w:rFonts w:eastAsia="Times New Roman" w:cstheme="minorHAnsi"/>
                <w:iCs/>
                <w:color w:val="000000"/>
              </w:rPr>
              <w:t>s</w:t>
            </w:r>
            <w:r w:rsidR="00C67F1B" w:rsidRPr="006F7DD3">
              <w:rPr>
                <w:rFonts w:eastAsia="Times New Roman" w:cstheme="minorHAnsi"/>
                <w:iCs/>
                <w:color w:val="000000"/>
              </w:rPr>
              <w:t xml:space="preserve"> the educational</w:t>
            </w:r>
            <w:r w:rsidR="00D16C41" w:rsidRPr="006F7DD3">
              <w:rPr>
                <w:rFonts w:eastAsia="Times New Roman" w:cstheme="minorHAnsi"/>
                <w:iCs/>
                <w:color w:val="000000"/>
              </w:rPr>
              <w:t xml:space="preserve"> requirements </w:t>
            </w:r>
            <w:r w:rsidR="00914000" w:rsidRPr="006F7DD3">
              <w:rPr>
                <w:rFonts w:eastAsia="Times New Roman" w:cstheme="minorHAnsi"/>
                <w:iCs/>
                <w:color w:val="000000"/>
              </w:rPr>
              <w:t xml:space="preserve">for licensure </w:t>
            </w:r>
            <w:r w:rsidR="00D16C41" w:rsidRPr="006F7DD3">
              <w:rPr>
                <w:rFonts w:eastAsia="Times New Roman" w:cstheme="minorHAnsi"/>
                <w:iCs/>
                <w:color w:val="000000"/>
              </w:rPr>
              <w:t>in Maryland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58092D1" w14:textId="12790A79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23" w:history="1">
              <w:r w:rsidR="002F612C" w:rsidRPr="00EC7F31">
                <w:rPr>
                  <w:rStyle w:val="Hyperlink"/>
                  <w:rFonts w:eastAsia="Times New Roman" w:cstheme="minorHAnsi"/>
                  <w:iCs/>
                </w:rPr>
                <w:t>Maryland Board of Pharmacy</w:t>
              </w:r>
            </w:hyperlink>
          </w:p>
          <w:p w14:paraId="07BD7BEC" w14:textId="75BABD66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0D3B37">
              <w:rPr>
                <w:rFonts w:eastAsia="Times New Roman" w:cstheme="minorHAnsi"/>
                <w:iCs/>
                <w:color w:val="000000"/>
              </w:rPr>
              <w:t>4201 Patterson Ave, Baltimore, MD 21215</w:t>
            </w:r>
            <w:r w:rsidR="00DB3516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0D3B37">
              <w:rPr>
                <w:rFonts w:eastAsia="Times New Roman" w:cstheme="minorHAnsi"/>
                <w:iCs/>
                <w:color w:val="000000"/>
              </w:rPr>
              <w:t>410</w:t>
            </w:r>
            <w:r w:rsidR="00DB3516">
              <w:rPr>
                <w:rFonts w:eastAsia="Times New Roman" w:cstheme="minorHAnsi"/>
                <w:iCs/>
                <w:color w:val="000000"/>
              </w:rPr>
              <w:t>-</w:t>
            </w:r>
            <w:r w:rsidR="000D3B37">
              <w:rPr>
                <w:rFonts w:eastAsia="Times New Roman" w:cstheme="minorHAnsi"/>
                <w:iCs/>
                <w:color w:val="000000"/>
              </w:rPr>
              <w:t>764-4755</w:t>
            </w:r>
            <w:r w:rsidR="00DB3516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24" w:history="1">
              <w:r w:rsidR="00DE1C89" w:rsidRPr="00E32619">
                <w:rPr>
                  <w:rStyle w:val="Hyperlink"/>
                  <w:rFonts w:eastAsia="Times New Roman" w:cstheme="minorHAnsi"/>
                  <w:iCs/>
                </w:rPr>
                <w:t>MDH.MDBOP@maryland.gov</w:t>
              </w:r>
            </w:hyperlink>
            <w:r w:rsidR="009411A1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08D3AB6" w14:textId="5C3170CE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73BA296B" w14:textId="77777777" w:rsidR="00DE1C89" w:rsidRDefault="00EB2EF3" w:rsidP="00855B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</w:t>
            </w:r>
            <w:r w:rsidR="00855B9A" w:rsidRPr="00EC7F31">
              <w:rPr>
                <w:rFonts w:eastAsia="Times New Roman" w:cstheme="minorHAnsi"/>
                <w:iCs/>
                <w:color w:val="000000"/>
              </w:rPr>
              <w:t>ust be licensed</w:t>
            </w:r>
            <w:r w:rsidR="00BF5FB1" w:rsidRPr="00EC7F31">
              <w:rPr>
                <w:rFonts w:eastAsia="Times New Roman" w:cstheme="minorHAnsi"/>
                <w:iCs/>
                <w:color w:val="000000"/>
              </w:rPr>
              <w:t xml:space="preserve"> in Maryland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B3CE6BF" w14:textId="5E133DFC" w:rsidR="00987A08" w:rsidRPr="00EC7F31" w:rsidRDefault="006F720F" w:rsidP="00855B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25" w:history="1">
              <w:r w:rsidR="00BF5FB1" w:rsidRPr="00867873">
                <w:rPr>
                  <w:rStyle w:val="Hyperlink"/>
                  <w:rFonts w:eastAsia="Times New Roman" w:cstheme="minorHAnsi"/>
                  <w:iCs/>
                </w:rPr>
                <w:t>Application information and forms</w:t>
              </w:r>
            </w:hyperlink>
            <w:r w:rsidR="00BF5FB1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E1F6457" w14:textId="4D9E4797" w:rsidR="00D20E24" w:rsidRPr="00D20E24" w:rsidRDefault="00091312" w:rsidP="002270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20E24">
              <w:rPr>
                <w:rFonts w:eastAsia="Times New Roman" w:cstheme="minorHAnsi"/>
                <w:iCs/>
                <w:color w:val="000000"/>
              </w:rPr>
              <w:t>Applicants m</w:t>
            </w:r>
            <w:r w:rsidR="000B533F" w:rsidRPr="00D20E24">
              <w:rPr>
                <w:rFonts w:eastAsia="Times New Roman" w:cstheme="minorHAnsi"/>
                <w:iCs/>
                <w:color w:val="000000"/>
              </w:rPr>
              <w:t>ust submit evidence of current certification by a national pharmacy technician certification program</w:t>
            </w:r>
            <w:r w:rsidR="006A6659" w:rsidRPr="00D20E24">
              <w:rPr>
                <w:rFonts w:eastAsia="Times New Roman" w:cstheme="minorHAnsi"/>
                <w:iCs/>
                <w:color w:val="000000"/>
              </w:rPr>
              <w:t>, such as the PTCB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9D6D5FA" w14:textId="7FCEEFB8" w:rsidR="00551094" w:rsidRPr="00D20E24" w:rsidRDefault="00091312" w:rsidP="002270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20E24">
              <w:rPr>
                <w:rFonts w:eastAsia="Times New Roman" w:cstheme="minorHAnsi"/>
                <w:iCs/>
                <w:color w:val="000000"/>
              </w:rPr>
              <w:t xml:space="preserve">OR the applicant </w:t>
            </w:r>
            <w:r w:rsidR="00C8758E" w:rsidRPr="00D20E24">
              <w:rPr>
                <w:rFonts w:eastAsia="Times New Roman" w:cstheme="minorHAnsi"/>
                <w:iCs/>
                <w:color w:val="000000"/>
              </w:rPr>
              <w:t xml:space="preserve">must </w:t>
            </w:r>
            <w:r w:rsidRPr="00D20E24">
              <w:rPr>
                <w:rFonts w:eastAsia="Times New Roman" w:cstheme="minorHAnsi"/>
                <w:iCs/>
                <w:color w:val="000000"/>
              </w:rPr>
              <w:t>complete a board-approved training program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C8758E" w:rsidRPr="00D20E24">
              <w:rPr>
                <w:rFonts w:eastAsia="Times New Roman" w:cstheme="minorHAnsi"/>
                <w:iCs/>
                <w:color w:val="000000"/>
              </w:rPr>
              <w:t xml:space="preserve">SLCC is not board-approved in Maryland at this time. </w:t>
            </w:r>
          </w:p>
          <w:p w14:paraId="6894AFF5" w14:textId="0505B763" w:rsidR="002404EC" w:rsidRPr="002A1842" w:rsidRDefault="002404EC" w:rsidP="00AB6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7DD3">
              <w:rPr>
                <w:rFonts w:eastAsia="Times New Roman" w:cstheme="minorHAnsi"/>
                <w:iCs/>
                <w:color w:val="000000"/>
              </w:rPr>
              <w:t>The SLCC Pharmacy Technician program is not board-approved in Maryland at this time; HOWEVER applicants are eligible to apply for licensure if they have passed a national certification exam.</w:t>
            </w:r>
          </w:p>
          <w:p w14:paraId="65122956" w14:textId="664B17A4" w:rsidR="00855B9A" w:rsidRPr="00EC7F31" w:rsidRDefault="00855B9A" w:rsidP="004514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414E337F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52915D0" w14:textId="101093C9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26" w:history="1">
              <w:r w:rsidR="000204C8" w:rsidRPr="00EC7F31">
                <w:rPr>
                  <w:rStyle w:val="Hyperlink"/>
                  <w:rFonts w:eastAsia="Times New Roman" w:cstheme="minorHAnsi"/>
                </w:rPr>
                <w:t>Massachusetts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34369611" w14:textId="6CADE5ED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F25D66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licensure in Massachusetts.</w:t>
            </w:r>
          </w:p>
          <w:p w14:paraId="2D27EB49" w14:textId="407721E5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27" w:history="1">
              <w:r w:rsidR="00BD6364" w:rsidRPr="00EC7F31">
                <w:rPr>
                  <w:rStyle w:val="Hyperlink"/>
                  <w:rFonts w:eastAsia="Times New Roman" w:cstheme="minorHAnsi"/>
                  <w:iCs/>
                </w:rPr>
                <w:t>Massachusetts Board of Registration in Pharmacy</w:t>
              </w:r>
            </w:hyperlink>
          </w:p>
          <w:p w14:paraId="0B47B533" w14:textId="141284C1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3D48C4">
              <w:rPr>
                <w:rFonts w:eastAsia="Times New Roman" w:cstheme="minorHAnsi"/>
                <w:iCs/>
                <w:color w:val="000000"/>
              </w:rPr>
              <w:t>239 Causeway St, 5</w:t>
            </w:r>
            <w:r w:rsidR="003D48C4" w:rsidRPr="003D48C4">
              <w:rPr>
                <w:rFonts w:eastAsia="Times New Roman" w:cstheme="minorHAnsi"/>
                <w:iCs/>
                <w:color w:val="000000"/>
                <w:vertAlign w:val="superscript"/>
              </w:rPr>
              <w:t>th</w:t>
            </w:r>
            <w:r w:rsidR="003D48C4">
              <w:rPr>
                <w:rFonts w:eastAsia="Times New Roman" w:cstheme="minorHAnsi"/>
                <w:iCs/>
                <w:color w:val="000000"/>
              </w:rPr>
              <w:t xml:space="preserve"> Floor, Suite 500, Boston, MA 02114</w:t>
            </w:r>
            <w:r w:rsidR="000E51F6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D23EE5">
              <w:rPr>
                <w:rFonts w:eastAsia="Times New Roman" w:cstheme="minorHAnsi"/>
                <w:iCs/>
                <w:color w:val="000000"/>
              </w:rPr>
              <w:t>800</w:t>
            </w:r>
            <w:r w:rsidR="000E51F6">
              <w:rPr>
                <w:rFonts w:eastAsia="Times New Roman" w:cstheme="minorHAnsi"/>
                <w:iCs/>
                <w:color w:val="000000"/>
              </w:rPr>
              <w:t>-</w:t>
            </w:r>
            <w:r w:rsidR="00D23EE5">
              <w:rPr>
                <w:rFonts w:eastAsia="Times New Roman" w:cstheme="minorHAnsi"/>
                <w:iCs/>
                <w:color w:val="000000"/>
              </w:rPr>
              <w:t>414-0168</w:t>
            </w:r>
            <w:r w:rsidR="001C7E84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28" w:history="1">
              <w:r w:rsidR="001C7E84" w:rsidRPr="00AE4105">
                <w:rPr>
                  <w:rStyle w:val="Hyperlink"/>
                  <w:rFonts w:eastAsia="Times New Roman" w:cstheme="minorHAnsi"/>
                  <w:iCs/>
                </w:rPr>
                <w:t>pharmacy.admin@massmail.state.ma.us</w:t>
              </w:r>
            </w:hyperlink>
            <w:r w:rsidR="00D23EE5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F7A1294" w14:textId="2867CFE3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4E5EBC16" w14:textId="77777777" w:rsidR="00C630C0" w:rsidRDefault="00F574A6" w:rsidP="00575A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 must</w:t>
            </w:r>
            <w:r w:rsidR="00855B9A" w:rsidRPr="00EC7F31">
              <w:rPr>
                <w:rFonts w:eastAsia="Times New Roman" w:cstheme="minorHAnsi"/>
                <w:iCs/>
                <w:color w:val="000000"/>
              </w:rPr>
              <w:t xml:space="preserve"> be licensed</w:t>
            </w:r>
            <w:r w:rsidR="00B9745C" w:rsidRPr="00EC7F31">
              <w:rPr>
                <w:rFonts w:eastAsia="Times New Roman" w:cstheme="minorHAnsi"/>
                <w:iCs/>
                <w:color w:val="000000"/>
              </w:rPr>
              <w:t xml:space="preserve"> in Massachusetts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80CC619" w14:textId="2870941B" w:rsidR="00855B9A" w:rsidRDefault="006F720F" w:rsidP="00575A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29" w:history="1">
              <w:r w:rsidR="00E11ABA" w:rsidRPr="00EC7F31">
                <w:rPr>
                  <w:rStyle w:val="Hyperlink"/>
                  <w:rFonts w:eastAsia="Times New Roman" w:cstheme="minorHAnsi"/>
                  <w:iCs/>
                </w:rPr>
                <w:t>Application and information</w:t>
              </w:r>
            </w:hyperlink>
            <w:r w:rsidR="00E11ABA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1EE9413" w14:textId="1F45478F" w:rsidR="004B7083" w:rsidRPr="00EC7F31" w:rsidRDefault="006F720F" w:rsidP="00575A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30" w:history="1">
              <w:r w:rsidR="004B7083" w:rsidRPr="004B7083">
                <w:rPr>
                  <w:rStyle w:val="Hyperlink"/>
                  <w:rFonts w:eastAsia="Times New Roman" w:cstheme="minorHAnsi"/>
                  <w:iCs/>
                </w:rPr>
                <w:t>Rules and regulations of the Board</w:t>
              </w:r>
            </w:hyperlink>
            <w:r w:rsidR="004B7083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C9E3686" w14:textId="775F411B" w:rsidR="00985E21" w:rsidRDefault="00F574A6" w:rsidP="00F574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141414"/>
              </w:rPr>
            </w:pPr>
            <w:r>
              <w:rPr>
                <w:rFonts w:eastAsia="Times New Roman" w:cstheme="minorHAnsi"/>
                <w:color w:val="141414"/>
                <w:shd w:val="clear" w:color="auto" w:fill="FFFFFF"/>
              </w:rPr>
              <w:t>Applicants must</w:t>
            </w:r>
            <w:r w:rsidR="007D0658" w:rsidRPr="00EC7F31">
              <w:rPr>
                <w:rFonts w:eastAsia="Times New Roman" w:cstheme="minorHAnsi"/>
                <w:color w:val="141414"/>
                <w:shd w:val="clear" w:color="auto" w:fill="FFFFFF"/>
              </w:rPr>
              <w:t xml:space="preserve"> h</w:t>
            </w:r>
            <w:r w:rsidR="00575A27" w:rsidRPr="00EC7F31">
              <w:rPr>
                <w:rFonts w:eastAsia="Times New Roman" w:cstheme="minorHAnsi"/>
                <w:color w:val="141414"/>
                <w:shd w:val="clear" w:color="auto" w:fill="FFFFFF"/>
              </w:rPr>
              <w:t xml:space="preserve">ave completed either: </w:t>
            </w:r>
            <w:r w:rsidR="00575A27" w:rsidRPr="00EC7F31">
              <w:rPr>
                <w:rFonts w:eastAsia="Times New Roman" w:cstheme="minorHAnsi"/>
                <w:color w:val="141414"/>
              </w:rPr>
              <w:t>A Board-approved training program</w:t>
            </w:r>
            <w:r w:rsidR="00985E21">
              <w:rPr>
                <w:rFonts w:eastAsia="Times New Roman" w:cstheme="minorHAnsi"/>
                <w:color w:val="141414"/>
              </w:rPr>
              <w:t xml:space="preserve"> OR a minimum of 500 hours of employment as a pharmacy technician trainee</w:t>
            </w:r>
            <w:r w:rsidR="00AB3EC0">
              <w:rPr>
                <w:rFonts w:eastAsia="Times New Roman" w:cstheme="minorHAnsi"/>
                <w:color w:val="141414"/>
              </w:rPr>
              <w:t xml:space="preserve">. </w:t>
            </w:r>
          </w:p>
          <w:p w14:paraId="0FD5DEE5" w14:textId="77777777" w:rsidR="00551094" w:rsidRPr="00C630C0" w:rsidRDefault="00985E21" w:rsidP="00C630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141414"/>
              </w:rPr>
              <w:t>Applicants must also have passed either: A Board-approved pharmacy technician assessment examination OR a Board-approved pharmacy technician certification examination</w:t>
            </w:r>
            <w:r w:rsidR="00C630C0">
              <w:rPr>
                <w:rFonts w:eastAsia="Times New Roman" w:cstheme="minorHAnsi"/>
                <w:color w:val="141414"/>
              </w:rPr>
              <w:t xml:space="preserve"> (</w:t>
            </w:r>
            <w:proofErr w:type="spellStart"/>
            <w:r w:rsidR="00C630C0">
              <w:rPr>
                <w:rFonts w:eastAsia="Times New Roman" w:cstheme="minorHAnsi"/>
                <w:color w:val="141414"/>
              </w:rPr>
              <w:t>ExCPT</w:t>
            </w:r>
            <w:proofErr w:type="spellEnd"/>
            <w:r w:rsidR="00C630C0">
              <w:rPr>
                <w:rFonts w:eastAsia="Times New Roman" w:cstheme="minorHAnsi"/>
                <w:color w:val="141414"/>
              </w:rPr>
              <w:t xml:space="preserve"> or PTCB)</w:t>
            </w:r>
            <w:r>
              <w:rPr>
                <w:rFonts w:eastAsia="Times New Roman" w:cstheme="minorHAnsi"/>
                <w:color w:val="141414"/>
              </w:rPr>
              <w:t xml:space="preserve">. </w:t>
            </w:r>
          </w:p>
          <w:p w14:paraId="3927A769" w14:textId="13CF394C" w:rsidR="00C630C0" w:rsidRPr="00C630C0" w:rsidRDefault="00C630C0" w:rsidP="00C630C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2CE55542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01A6C7F" w14:textId="6E4BA42E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31" w:history="1">
              <w:r w:rsidR="008E3ED8" w:rsidRPr="00EC7F31">
                <w:rPr>
                  <w:rStyle w:val="Hyperlink"/>
                  <w:rFonts w:eastAsia="Times New Roman" w:cstheme="minorHAnsi"/>
                </w:rPr>
                <w:t>Michigan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40C12A6A" w14:textId="3A76BC6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922E66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licensure in Michigan.</w:t>
            </w:r>
          </w:p>
          <w:p w14:paraId="4D84FC19" w14:textId="79758AF3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32" w:history="1">
              <w:r w:rsidR="00837F47" w:rsidRPr="00EC7F31">
                <w:rPr>
                  <w:rStyle w:val="Hyperlink"/>
                  <w:rFonts w:eastAsia="Times New Roman" w:cstheme="minorHAnsi"/>
                  <w:iCs/>
                </w:rPr>
                <w:t>Michigan Department of Licensing and Regulatory Affairs</w:t>
              </w:r>
            </w:hyperlink>
          </w:p>
          <w:p w14:paraId="58FF1C4C" w14:textId="065DAC85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124F5F">
              <w:rPr>
                <w:rFonts w:eastAsia="Times New Roman" w:cstheme="minorHAnsi"/>
                <w:iCs/>
                <w:color w:val="000000"/>
              </w:rPr>
              <w:t>PO Box 30670, Lansing, MI 48909</w:t>
            </w:r>
            <w:r w:rsidR="00B130DD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124F5F">
              <w:rPr>
                <w:rFonts w:eastAsia="Times New Roman" w:cstheme="minorHAnsi"/>
                <w:iCs/>
                <w:color w:val="000000"/>
              </w:rPr>
              <w:t>517</w:t>
            </w:r>
            <w:r w:rsidR="000B61AC">
              <w:rPr>
                <w:rFonts w:eastAsia="Times New Roman" w:cstheme="minorHAnsi"/>
                <w:iCs/>
                <w:color w:val="000000"/>
              </w:rPr>
              <w:t>-</w:t>
            </w:r>
            <w:r w:rsidR="00124F5F">
              <w:rPr>
                <w:rFonts w:eastAsia="Times New Roman" w:cstheme="minorHAnsi"/>
                <w:iCs/>
                <w:color w:val="000000"/>
              </w:rPr>
              <w:t>241-7500</w:t>
            </w:r>
            <w:r w:rsidR="000B61AC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33" w:history="1">
              <w:r w:rsidR="000B61AC" w:rsidRPr="00AE4105">
                <w:rPr>
                  <w:rStyle w:val="Hyperlink"/>
                  <w:rFonts w:eastAsia="Times New Roman" w:cstheme="minorHAnsi"/>
                  <w:iCs/>
                </w:rPr>
                <w:t>BPL-BoardSupport@michigan.gov</w:t>
              </w:r>
            </w:hyperlink>
            <w:r w:rsidR="00124F5F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1C831E3" w14:textId="6B256600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012BA16F" w14:textId="77777777" w:rsidR="00645CCC" w:rsidRDefault="00C45CEF" w:rsidP="00F674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</w:t>
            </w:r>
            <w:r w:rsidR="00F6747E" w:rsidRPr="00EC7F31">
              <w:rPr>
                <w:rFonts w:eastAsia="Times New Roman" w:cstheme="minorHAnsi"/>
                <w:iCs/>
                <w:color w:val="000000"/>
              </w:rPr>
              <w:t>ust be licensed</w:t>
            </w:r>
            <w:r w:rsidR="002661AC" w:rsidRPr="00EC7F31">
              <w:rPr>
                <w:rFonts w:eastAsia="Times New Roman" w:cstheme="minorHAnsi"/>
                <w:iCs/>
                <w:color w:val="000000"/>
              </w:rPr>
              <w:t xml:space="preserve"> in Michigan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6B41B7B" w14:textId="27CF79F5" w:rsidR="00F6747E" w:rsidRPr="00EC7F31" w:rsidRDefault="006F720F" w:rsidP="00F674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34" w:history="1">
              <w:r w:rsidR="00745676" w:rsidRPr="00EC7F31">
                <w:rPr>
                  <w:rStyle w:val="Hyperlink"/>
                  <w:rFonts w:eastAsia="Times New Roman" w:cstheme="minorHAnsi"/>
                  <w:iCs/>
                </w:rPr>
                <w:t>Application information</w:t>
              </w:r>
            </w:hyperlink>
            <w:r w:rsidR="00645CCC">
              <w:rPr>
                <w:rStyle w:val="Hyperlink"/>
                <w:rFonts w:eastAsia="Times New Roman" w:cstheme="minorHAnsi"/>
                <w:iCs/>
              </w:rPr>
              <w:t xml:space="preserve">. </w:t>
            </w:r>
          </w:p>
          <w:p w14:paraId="1CBC7EF4" w14:textId="20EF545B" w:rsidR="002910B7" w:rsidRPr="00EC7F31" w:rsidRDefault="004F3EE2" w:rsidP="00F674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PTCB certification or NHA</w:t>
            </w:r>
            <w:r w:rsidR="00CB7B8C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B7B8C" w:rsidRPr="002D1069">
              <w:rPr>
                <w:rFonts w:eastAsia="Times New Roman" w:cstheme="minorHAnsi"/>
                <w:iCs/>
                <w:color w:val="000000"/>
              </w:rPr>
              <w:t>(</w:t>
            </w:r>
            <w:proofErr w:type="spellStart"/>
            <w:r w:rsidR="00CB7B8C" w:rsidRPr="002D1069">
              <w:rPr>
                <w:rFonts w:eastAsia="Times New Roman" w:cstheme="minorHAnsi"/>
                <w:iCs/>
                <w:color w:val="000000"/>
              </w:rPr>
              <w:t>ExCPT</w:t>
            </w:r>
            <w:proofErr w:type="spellEnd"/>
            <w:r w:rsidR="00CB7B8C" w:rsidRPr="002D1069">
              <w:rPr>
                <w:rFonts w:eastAsia="Times New Roman" w:cstheme="minorHAnsi"/>
                <w:iCs/>
                <w:color w:val="000000"/>
              </w:rPr>
              <w:t>)</w:t>
            </w:r>
            <w:r w:rsidRPr="00EC7F31">
              <w:rPr>
                <w:rFonts w:eastAsia="Times New Roman" w:cstheme="minorHAnsi"/>
                <w:iCs/>
                <w:color w:val="000000"/>
              </w:rPr>
              <w:t xml:space="preserve"> certification </w:t>
            </w:r>
            <w:r w:rsidR="004350B3">
              <w:rPr>
                <w:rFonts w:eastAsia="Times New Roman" w:cstheme="minorHAnsi"/>
                <w:iCs/>
                <w:color w:val="000000"/>
              </w:rPr>
              <w:t>OR</w:t>
            </w:r>
            <w:r w:rsidRPr="00EC7F3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667D">
              <w:rPr>
                <w:rFonts w:eastAsia="Times New Roman" w:cstheme="minorHAnsi"/>
                <w:iCs/>
                <w:color w:val="000000"/>
              </w:rPr>
              <w:t>an</w:t>
            </w:r>
            <w:r w:rsidRPr="00EC7F31">
              <w:rPr>
                <w:rFonts w:eastAsia="Times New Roman" w:cstheme="minorHAnsi"/>
                <w:iCs/>
                <w:color w:val="000000"/>
              </w:rPr>
              <w:t xml:space="preserve"> approved Michigan employer-based training program required.</w:t>
            </w:r>
          </w:p>
          <w:p w14:paraId="0C1AF8D4" w14:textId="18DCF9A4" w:rsidR="00922E66" w:rsidRPr="002A1842" w:rsidRDefault="006F720F" w:rsidP="001C68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5" w:history="1">
              <w:r w:rsidR="00CD7FF5" w:rsidRPr="002A1842">
                <w:rPr>
                  <w:rStyle w:val="Hyperlink"/>
                  <w:rFonts w:eastAsia="Times New Roman" w:cstheme="minorHAnsi"/>
                  <w:iCs/>
                </w:rPr>
                <w:t>Pharmacy Technician FAQs</w:t>
              </w:r>
            </w:hyperlink>
            <w:r w:rsidR="00C6042E">
              <w:rPr>
                <w:color w:val="000000"/>
              </w:rPr>
              <w:t>.</w:t>
            </w:r>
          </w:p>
          <w:p w14:paraId="782E8D08" w14:textId="484174E0" w:rsidR="00F6747E" w:rsidRPr="00EC7F31" w:rsidRDefault="00F6747E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67ECE70D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5049E5D" w14:textId="5A86575F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36" w:history="1">
              <w:r w:rsidR="00E75D26" w:rsidRPr="00EC7F31">
                <w:rPr>
                  <w:rStyle w:val="Hyperlink"/>
                  <w:rFonts w:eastAsia="Times New Roman" w:cstheme="minorHAnsi"/>
                </w:rPr>
                <w:t>Minnesota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4D3C4A60" w14:textId="2E684CE4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E526E8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licensure in Minnesota.</w:t>
            </w:r>
          </w:p>
          <w:p w14:paraId="1CFE10A1" w14:textId="1693D72C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37" w:history="1">
              <w:r w:rsidR="00D45B59" w:rsidRPr="00EC7F31">
                <w:rPr>
                  <w:rStyle w:val="Hyperlink"/>
                  <w:rFonts w:eastAsia="Times New Roman" w:cstheme="minorHAnsi"/>
                  <w:iCs/>
                </w:rPr>
                <w:t>Minnesota Board of Pharmacy</w:t>
              </w:r>
            </w:hyperlink>
          </w:p>
          <w:p w14:paraId="4DED8758" w14:textId="4E6FB640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2E5D30">
              <w:rPr>
                <w:rFonts w:eastAsia="Times New Roman" w:cstheme="minorHAnsi"/>
                <w:iCs/>
                <w:color w:val="000000"/>
              </w:rPr>
              <w:t xml:space="preserve">335 Randolph Avenue, Suite 230, St. Paul, MN 55102. Phone: </w:t>
            </w:r>
            <w:r w:rsidR="005F65FC">
              <w:rPr>
                <w:rFonts w:eastAsia="Times New Roman" w:cstheme="minorHAnsi"/>
                <w:iCs/>
                <w:color w:val="000000"/>
              </w:rPr>
              <w:t>651</w:t>
            </w:r>
            <w:r w:rsidR="002E5D30">
              <w:rPr>
                <w:rFonts w:eastAsia="Times New Roman" w:cstheme="minorHAnsi"/>
                <w:iCs/>
                <w:color w:val="000000"/>
              </w:rPr>
              <w:t>-</w:t>
            </w:r>
            <w:r w:rsidR="005F65FC">
              <w:rPr>
                <w:rFonts w:eastAsia="Times New Roman" w:cstheme="minorHAnsi"/>
                <w:iCs/>
                <w:color w:val="000000"/>
              </w:rPr>
              <w:t>2</w:t>
            </w:r>
            <w:r w:rsidR="000E12A7">
              <w:rPr>
                <w:rFonts w:eastAsia="Times New Roman" w:cstheme="minorHAnsi"/>
                <w:iCs/>
                <w:color w:val="000000"/>
              </w:rPr>
              <w:t>15</w:t>
            </w:r>
            <w:r w:rsidR="005F65FC">
              <w:rPr>
                <w:rFonts w:eastAsia="Times New Roman" w:cstheme="minorHAnsi"/>
                <w:iCs/>
                <w:color w:val="000000"/>
              </w:rPr>
              <w:t>-</w:t>
            </w:r>
            <w:r w:rsidR="000E12A7">
              <w:rPr>
                <w:rFonts w:eastAsia="Times New Roman" w:cstheme="minorHAnsi"/>
                <w:iCs/>
                <w:color w:val="000000"/>
              </w:rPr>
              <w:t xml:space="preserve">0951. Email: </w:t>
            </w:r>
            <w:hyperlink r:id="rId138" w:history="1">
              <w:r w:rsidR="000E12A7" w:rsidRPr="00AE4105">
                <w:rPr>
                  <w:rStyle w:val="Hyperlink"/>
                  <w:rFonts w:eastAsia="Times New Roman" w:cstheme="minorHAnsi"/>
                  <w:iCs/>
                </w:rPr>
                <w:t>pharmacy.board@state.mn.us</w:t>
              </w:r>
            </w:hyperlink>
            <w:r w:rsidR="005F65F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9D0BC77" w14:textId="17454C3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008E39D6" w14:textId="77777777" w:rsidR="00725C87" w:rsidRDefault="00F574A6" w:rsidP="00F674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 must</w:t>
            </w:r>
            <w:r w:rsidR="00F6747E" w:rsidRPr="00EC7F31">
              <w:rPr>
                <w:rFonts w:eastAsia="Times New Roman" w:cstheme="minorHAnsi"/>
                <w:iCs/>
                <w:color w:val="000000"/>
              </w:rPr>
              <w:t xml:space="preserve"> be </w:t>
            </w:r>
            <w:r w:rsidR="008F4E1E">
              <w:rPr>
                <w:rFonts w:eastAsia="Times New Roman" w:cstheme="minorHAnsi"/>
                <w:iCs/>
                <w:color w:val="000000"/>
              </w:rPr>
              <w:t>licensed</w:t>
            </w:r>
            <w:r w:rsidR="00F6747E" w:rsidRPr="00EC7F3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42FB" w:rsidRPr="00EC7F31">
              <w:rPr>
                <w:rFonts w:eastAsia="Times New Roman" w:cstheme="minorHAnsi"/>
                <w:iCs/>
                <w:color w:val="000000"/>
              </w:rPr>
              <w:t xml:space="preserve">in Minnesota. </w:t>
            </w:r>
          </w:p>
          <w:p w14:paraId="768F2F0C" w14:textId="612C6E3E" w:rsidR="00F6747E" w:rsidRPr="00EC7F31" w:rsidRDefault="006F720F" w:rsidP="00F674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39" w:history="1">
              <w:r w:rsidR="00A91F6B" w:rsidRPr="00EC7F31">
                <w:rPr>
                  <w:rStyle w:val="Hyperlink"/>
                  <w:rFonts w:eastAsia="Times New Roman" w:cstheme="minorHAnsi"/>
                  <w:iCs/>
                </w:rPr>
                <w:t>Application information</w:t>
              </w:r>
            </w:hyperlink>
            <w:r w:rsidR="00A91F6B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735AF8A" w14:textId="1455684D" w:rsidR="00F54E7A" w:rsidRPr="005674F1" w:rsidRDefault="00337E4F" w:rsidP="00F674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eastAsia="Times New Roman" w:cstheme="minorHAnsi"/>
                <w:iCs/>
              </w:rPr>
            </w:pPr>
            <w:r w:rsidRPr="00EC7F31">
              <w:rPr>
                <w:rFonts w:cstheme="minorHAnsi"/>
                <w:color w:val="333333"/>
                <w:shd w:val="clear" w:color="auto" w:fill="FFFFFF"/>
              </w:rPr>
              <w:t>Pharmacy Technician training programs must be ASHP accredited</w:t>
            </w:r>
            <w:r w:rsidR="00AB3EC0">
              <w:rPr>
                <w:rFonts w:cstheme="minorHAnsi"/>
                <w:color w:val="333333"/>
                <w:shd w:val="clear" w:color="auto" w:fill="FFFFFF"/>
              </w:rPr>
              <w:t xml:space="preserve">. </w:t>
            </w:r>
            <w:r w:rsidR="006654B1">
              <w:rPr>
                <w:rFonts w:cstheme="minorHAnsi"/>
                <w:color w:val="333333"/>
                <w:shd w:val="clear" w:color="auto" w:fill="FFFFFF"/>
              </w:rPr>
              <w:t xml:space="preserve">Additional information can be found on the </w:t>
            </w:r>
            <w:r w:rsidR="005674F1">
              <w:rPr>
                <w:rFonts w:cstheme="minorHAnsi"/>
                <w:shd w:val="clear" w:color="auto" w:fill="FFFFFF"/>
              </w:rPr>
              <w:fldChar w:fldCharType="begin"/>
            </w:r>
            <w:r w:rsidR="005674F1">
              <w:rPr>
                <w:rFonts w:cstheme="minorHAnsi"/>
                <w:shd w:val="clear" w:color="auto" w:fill="FFFFFF"/>
              </w:rPr>
              <w:instrText xml:space="preserve"> HYPERLINK "https://mn.gov/boards/assets/PharmacyTechnicianTrainingRequirements%2010.29.2021_tcm21-509041.pdf" </w:instrText>
            </w:r>
            <w:r w:rsidR="005674F1">
              <w:rPr>
                <w:rFonts w:cstheme="minorHAnsi"/>
                <w:shd w:val="clear" w:color="auto" w:fill="FFFFFF"/>
              </w:rPr>
              <w:fldChar w:fldCharType="separate"/>
            </w:r>
            <w:r w:rsidR="003E25D9" w:rsidRPr="005674F1">
              <w:rPr>
                <w:rStyle w:val="Hyperlink"/>
                <w:rFonts w:cstheme="minorHAnsi"/>
                <w:shd w:val="clear" w:color="auto" w:fill="FFFFFF"/>
              </w:rPr>
              <w:t>Pharmacy Technician Training Requirements.</w:t>
            </w:r>
          </w:p>
          <w:p w14:paraId="6A772F94" w14:textId="2EAA8CD1" w:rsidR="004E2927" w:rsidRPr="002A1842" w:rsidRDefault="005674F1" w:rsidP="008F65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cstheme="minorHAnsi"/>
                <w:shd w:val="clear" w:color="auto" w:fill="FFFFFF"/>
              </w:rPr>
              <w:fldChar w:fldCharType="end"/>
            </w:r>
            <w:r w:rsidR="00B7030B" w:rsidRPr="002A1842">
              <w:rPr>
                <w:rFonts w:eastAsia="Times New Roman" w:cstheme="minorHAnsi"/>
                <w:iCs/>
                <w:color w:val="000000"/>
              </w:rPr>
              <w:t xml:space="preserve">Minnesota does not require national certification (PTCB or </w:t>
            </w:r>
            <w:proofErr w:type="spellStart"/>
            <w:r w:rsidR="00B7030B" w:rsidRPr="002A1842">
              <w:rPr>
                <w:rFonts w:eastAsia="Times New Roman" w:cstheme="minorHAnsi"/>
                <w:iCs/>
                <w:color w:val="000000"/>
              </w:rPr>
              <w:t>ExCPT</w:t>
            </w:r>
            <w:proofErr w:type="spellEnd"/>
            <w:r w:rsidR="00B7030B" w:rsidRPr="002A1842">
              <w:rPr>
                <w:rFonts w:eastAsia="Times New Roman" w:cstheme="minorHAnsi"/>
                <w:iCs/>
                <w:color w:val="000000"/>
              </w:rPr>
              <w:t xml:space="preserve"> exam certification), though some employers require national certification.</w:t>
            </w:r>
          </w:p>
          <w:p w14:paraId="37DB021D" w14:textId="79693F64" w:rsidR="004E2927" w:rsidRPr="00EC7F31" w:rsidRDefault="004E2927" w:rsidP="00B229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6B693C8B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668D9BC" w14:textId="52896200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40" w:history="1">
              <w:r w:rsidR="00C66CB4" w:rsidRPr="00EC7F31">
                <w:rPr>
                  <w:rStyle w:val="Hyperlink"/>
                  <w:rFonts w:eastAsia="Times New Roman" w:cstheme="minorHAnsi"/>
                </w:rPr>
                <w:t>Mississippi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7F75A602" w14:textId="335CCEFC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EC7F31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A760F5" w:rsidRPr="00EC7F31">
              <w:rPr>
                <w:rFonts w:eastAsia="Times New Roman" w:cstheme="minorHAnsi"/>
                <w:iCs/>
                <w:color w:val="000000"/>
              </w:rPr>
              <w:t xml:space="preserve">The SLCC Pharmacy Technician program meets the educational requirements for </w:t>
            </w:r>
            <w:r w:rsidR="00E539C9">
              <w:rPr>
                <w:rFonts w:eastAsia="Times New Roman" w:cstheme="minorHAnsi"/>
                <w:iCs/>
                <w:color w:val="000000"/>
              </w:rPr>
              <w:t>registration</w:t>
            </w:r>
            <w:r w:rsidR="00A760F5" w:rsidRPr="00EC7F31">
              <w:rPr>
                <w:rFonts w:eastAsia="Times New Roman" w:cstheme="minorHAnsi"/>
                <w:iCs/>
                <w:color w:val="000000"/>
              </w:rPr>
              <w:t xml:space="preserve"> in Mississippi.</w:t>
            </w:r>
          </w:p>
          <w:p w14:paraId="5F6E9B14" w14:textId="30550F8E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41" w:history="1">
              <w:r w:rsidR="006306A2" w:rsidRPr="00EC7F31">
                <w:rPr>
                  <w:rStyle w:val="Hyperlink"/>
                  <w:rFonts w:eastAsia="Times New Roman" w:cstheme="minorHAnsi"/>
                  <w:iCs/>
                </w:rPr>
                <w:t>Mississippi Board of Pharmacy</w:t>
              </w:r>
            </w:hyperlink>
          </w:p>
          <w:p w14:paraId="2C6E1EDA" w14:textId="1D78491B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DF50C0">
              <w:rPr>
                <w:rFonts w:eastAsia="Times New Roman" w:cstheme="minorHAnsi"/>
                <w:iCs/>
                <w:color w:val="000000"/>
              </w:rPr>
              <w:t xml:space="preserve">6360 </w:t>
            </w:r>
            <w:r w:rsidR="00677132">
              <w:rPr>
                <w:rFonts w:eastAsia="Times New Roman" w:cstheme="minorHAnsi"/>
                <w:iCs/>
                <w:color w:val="000000"/>
              </w:rPr>
              <w:t>I-55 North, Suite 400, Jackson, MS 39211</w:t>
            </w:r>
            <w:r w:rsidR="008E30C8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677132">
              <w:rPr>
                <w:rFonts w:eastAsia="Times New Roman" w:cstheme="minorHAnsi"/>
                <w:iCs/>
                <w:color w:val="000000"/>
              </w:rPr>
              <w:t>601</w:t>
            </w:r>
            <w:r w:rsidR="00564CD7">
              <w:rPr>
                <w:rFonts w:eastAsia="Times New Roman" w:cstheme="minorHAnsi"/>
                <w:iCs/>
                <w:color w:val="000000"/>
              </w:rPr>
              <w:t>-</w:t>
            </w:r>
            <w:r w:rsidR="00677132">
              <w:rPr>
                <w:rFonts w:eastAsia="Times New Roman" w:cstheme="minorHAnsi"/>
                <w:iCs/>
                <w:color w:val="000000"/>
              </w:rPr>
              <w:t>899-8880</w:t>
            </w:r>
            <w:r w:rsidR="00F81B62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42" w:history="1">
              <w:r w:rsidR="00F81B62" w:rsidRPr="00AE4105">
                <w:rPr>
                  <w:rStyle w:val="Hyperlink"/>
                  <w:rFonts w:eastAsia="Times New Roman" w:cstheme="minorHAnsi"/>
                  <w:iCs/>
                </w:rPr>
                <w:t>licensing@mbp.ms.gov</w:t>
              </w:r>
            </w:hyperlink>
            <w:r w:rsidR="00E64444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1402DF3" w14:textId="77282C8F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6D406642" w14:textId="77777777" w:rsidR="00781B18" w:rsidRDefault="000808CC" w:rsidP="00F674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</w:t>
            </w:r>
            <w:r w:rsidR="00F6747E" w:rsidRPr="00EC7F31">
              <w:rPr>
                <w:rFonts w:eastAsia="Times New Roman" w:cstheme="minorHAnsi"/>
                <w:iCs/>
                <w:color w:val="000000"/>
              </w:rPr>
              <w:t>ust be registered</w:t>
            </w:r>
            <w:r w:rsidR="000579E4" w:rsidRPr="00EC7F31">
              <w:rPr>
                <w:rFonts w:eastAsia="Times New Roman" w:cstheme="minorHAnsi"/>
                <w:iCs/>
                <w:color w:val="000000"/>
              </w:rPr>
              <w:t xml:space="preserve"> in the state of Mississippi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E0CD8D1" w14:textId="2F7316DA" w:rsidR="00F6747E" w:rsidRPr="00EC7F31" w:rsidRDefault="006F720F" w:rsidP="00F674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43" w:history="1">
              <w:r w:rsidR="005F5FAA" w:rsidRPr="00EC7F31">
                <w:rPr>
                  <w:rStyle w:val="Hyperlink"/>
                  <w:rFonts w:eastAsia="Times New Roman" w:cstheme="minorHAnsi"/>
                  <w:iCs/>
                </w:rPr>
                <w:t>Application information</w:t>
              </w:r>
            </w:hyperlink>
            <w:r w:rsidR="005F5FAA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3778CF3" w14:textId="28A224AC" w:rsidR="0080188C" w:rsidRDefault="0080188C" w:rsidP="00F674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 xml:space="preserve">In order to renew a Pharmacy Technician registration, applicants must be nationally certified with either PTCB or the </w:t>
            </w:r>
            <w:proofErr w:type="spellStart"/>
            <w:r w:rsidRPr="00EC7F31">
              <w:rPr>
                <w:rFonts w:eastAsia="Times New Roman" w:cstheme="minorHAnsi"/>
                <w:iCs/>
                <w:color w:val="000000"/>
              </w:rPr>
              <w:t>ExCPT</w:t>
            </w:r>
            <w:proofErr w:type="spellEnd"/>
            <w:r w:rsidRPr="00EC7F31">
              <w:rPr>
                <w:rFonts w:eastAsia="Times New Roman" w:cstheme="minorHAnsi"/>
                <w:iCs/>
                <w:color w:val="000000"/>
              </w:rPr>
              <w:t xml:space="preserve"> certification exam.</w:t>
            </w:r>
          </w:p>
          <w:p w14:paraId="6F65978C" w14:textId="2904B0DC" w:rsidR="00C66FA0" w:rsidRPr="00EC7F31" w:rsidRDefault="006F720F" w:rsidP="00F674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44" w:history="1">
              <w:r w:rsidR="00C66FA0" w:rsidRPr="00C66FA0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C66FA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62F9B66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392D7860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F448BF2" w14:textId="35C90847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45" w:history="1">
              <w:r w:rsidR="00C26864" w:rsidRPr="00EC7F31">
                <w:rPr>
                  <w:rStyle w:val="Hyperlink"/>
                  <w:rFonts w:eastAsia="Times New Roman" w:cstheme="minorHAnsi"/>
                </w:rPr>
                <w:t>Missouri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43B988AC" w14:textId="1E4B27C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B122BD" w:rsidRPr="00EC7F31">
              <w:rPr>
                <w:rFonts w:eastAsia="Times New Roman" w:cstheme="minorHAnsi"/>
                <w:iCs/>
                <w:color w:val="000000"/>
              </w:rPr>
              <w:t xml:space="preserve">The SLCC Pharmacy Technician program meets the educational requirements for </w:t>
            </w:r>
            <w:r w:rsidR="00E539C9">
              <w:rPr>
                <w:rFonts w:eastAsia="Times New Roman" w:cstheme="minorHAnsi"/>
                <w:iCs/>
                <w:color w:val="000000"/>
              </w:rPr>
              <w:t>registration</w:t>
            </w:r>
            <w:r w:rsidR="00B122BD" w:rsidRPr="00EC7F31">
              <w:rPr>
                <w:rFonts w:eastAsia="Times New Roman" w:cstheme="minorHAnsi"/>
                <w:iCs/>
                <w:color w:val="000000"/>
              </w:rPr>
              <w:t xml:space="preserve"> in Missouri.</w:t>
            </w:r>
          </w:p>
          <w:p w14:paraId="3FBD0C72" w14:textId="2B5D36BE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46" w:history="1">
              <w:r w:rsidR="0074266B" w:rsidRPr="00EC7F31">
                <w:rPr>
                  <w:rStyle w:val="Hyperlink"/>
                  <w:rFonts w:eastAsia="Times New Roman" w:cstheme="minorHAnsi"/>
                  <w:iCs/>
                </w:rPr>
                <w:t>Missouri Division of Professional Registration, Pharmacy Board</w:t>
              </w:r>
            </w:hyperlink>
          </w:p>
          <w:p w14:paraId="17A2498B" w14:textId="2F849ECB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012C01">
              <w:rPr>
                <w:rFonts w:eastAsia="Times New Roman" w:cstheme="minorHAnsi"/>
                <w:iCs/>
                <w:color w:val="000000"/>
              </w:rPr>
              <w:t>P.O. Box 625, Jefferson City, MO 65102</w:t>
            </w:r>
            <w:r w:rsidR="008A59C1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887072">
              <w:rPr>
                <w:rFonts w:eastAsia="Times New Roman" w:cstheme="minorHAnsi"/>
                <w:iCs/>
                <w:color w:val="000000"/>
              </w:rPr>
              <w:t>573</w:t>
            </w:r>
            <w:r w:rsidR="00AB69B5">
              <w:rPr>
                <w:rFonts w:eastAsia="Times New Roman" w:cstheme="minorHAnsi"/>
                <w:iCs/>
                <w:color w:val="000000"/>
              </w:rPr>
              <w:t>-</w:t>
            </w:r>
            <w:r w:rsidR="00887072">
              <w:rPr>
                <w:rFonts w:eastAsia="Times New Roman" w:cstheme="minorHAnsi"/>
                <w:iCs/>
                <w:color w:val="000000"/>
              </w:rPr>
              <w:t>751-0091</w:t>
            </w:r>
            <w:r w:rsidR="00AB69B5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47" w:history="1">
              <w:r w:rsidR="00AB69B5" w:rsidRPr="00AE4105">
                <w:rPr>
                  <w:rStyle w:val="Hyperlink"/>
                  <w:rFonts w:eastAsia="Times New Roman" w:cstheme="minorHAnsi"/>
                  <w:iCs/>
                </w:rPr>
                <w:t>MissouriBOP@pr.mo.gov</w:t>
              </w:r>
            </w:hyperlink>
            <w:r w:rsidR="00887072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29342B6" w14:textId="40B8137C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7B140262" w14:textId="77777777" w:rsidR="00AB69B5" w:rsidRDefault="00253870" w:rsidP="00642A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</w:t>
            </w:r>
            <w:r w:rsidR="00642A2A" w:rsidRPr="00EC7F31">
              <w:rPr>
                <w:rFonts w:eastAsia="Times New Roman" w:cstheme="minorHAnsi"/>
                <w:iCs/>
                <w:color w:val="000000"/>
              </w:rPr>
              <w:t>ust be registered</w:t>
            </w:r>
            <w:r w:rsidRPr="00EC7F31">
              <w:rPr>
                <w:rFonts w:eastAsia="Times New Roman" w:cstheme="minorHAnsi"/>
                <w:iCs/>
                <w:color w:val="000000"/>
              </w:rPr>
              <w:t xml:space="preserve"> in Missouri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7F7390E" w14:textId="07EBA579" w:rsidR="00642A2A" w:rsidRDefault="006F720F" w:rsidP="00642A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48" w:history="1">
              <w:r w:rsidR="009012F9" w:rsidRPr="00EC7F31">
                <w:rPr>
                  <w:rStyle w:val="Hyperlink"/>
                  <w:rFonts w:eastAsia="Times New Roman" w:cstheme="minorHAnsi"/>
                  <w:iCs/>
                </w:rPr>
                <w:t>Application information</w:t>
              </w:r>
            </w:hyperlink>
            <w:r w:rsidR="009012F9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637CC80" w14:textId="7D045796" w:rsidR="00CC4BA4" w:rsidRPr="00EC7F31" w:rsidRDefault="006F720F" w:rsidP="00642A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49" w:history="1">
              <w:r w:rsidR="00CC4BA4" w:rsidRPr="00247CEE">
                <w:rPr>
                  <w:rStyle w:val="Hyperlink"/>
                  <w:rFonts w:eastAsia="Times New Roman" w:cstheme="minorHAnsi"/>
                  <w:iCs/>
                </w:rPr>
                <w:t>Applications and forms</w:t>
              </w:r>
            </w:hyperlink>
            <w:r w:rsidR="00CC4BA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F1F1133" w14:textId="501AE014" w:rsidR="00253870" w:rsidRPr="00EC7F31" w:rsidRDefault="00E318CE" w:rsidP="00642A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M</w:t>
            </w:r>
            <w:r w:rsidR="00D15FDC" w:rsidRPr="00EC7F31">
              <w:rPr>
                <w:rFonts w:eastAsia="Times New Roman" w:cstheme="minorHAnsi"/>
                <w:iCs/>
                <w:color w:val="000000"/>
              </w:rPr>
              <w:t>i</w:t>
            </w:r>
            <w:r w:rsidRPr="00EC7F31">
              <w:rPr>
                <w:rFonts w:eastAsia="Times New Roman" w:cstheme="minorHAnsi"/>
                <w:iCs/>
                <w:color w:val="000000"/>
              </w:rPr>
              <w:t>ssour</w:t>
            </w:r>
            <w:r w:rsidR="00A14DAB" w:rsidRPr="00EC7F31">
              <w:rPr>
                <w:rFonts w:eastAsia="Times New Roman" w:cstheme="minorHAnsi"/>
                <w:iCs/>
                <w:color w:val="000000"/>
              </w:rPr>
              <w:t>i</w:t>
            </w:r>
            <w:r w:rsidRPr="00EC7F31">
              <w:rPr>
                <w:rFonts w:eastAsia="Times New Roman" w:cstheme="minorHAnsi"/>
                <w:iCs/>
                <w:color w:val="000000"/>
              </w:rPr>
              <w:t xml:space="preserve"> does not require pharmacy technicians be nationally certified to be registered</w:t>
            </w:r>
            <w:r w:rsidR="00921694" w:rsidRPr="00EC7F31">
              <w:rPr>
                <w:rFonts w:eastAsia="Times New Roman" w:cstheme="minorHAnsi"/>
                <w:iCs/>
                <w:color w:val="000000"/>
              </w:rPr>
              <w:t xml:space="preserve"> for employment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Pr="00EC7F31">
              <w:rPr>
                <w:rFonts w:eastAsia="Times New Roman" w:cstheme="minorHAnsi"/>
                <w:iCs/>
                <w:color w:val="000000"/>
              </w:rPr>
              <w:t xml:space="preserve">However, individual employers may require </w:t>
            </w:r>
            <w:r w:rsidR="00A82683" w:rsidRPr="00EC7F31">
              <w:rPr>
                <w:rFonts w:eastAsia="Times New Roman" w:cstheme="minorHAnsi"/>
                <w:iCs/>
                <w:color w:val="000000"/>
              </w:rPr>
              <w:t xml:space="preserve">national certification with either the PTCB or the </w:t>
            </w:r>
            <w:proofErr w:type="spellStart"/>
            <w:r w:rsidR="00A82683" w:rsidRPr="00EC7F31">
              <w:rPr>
                <w:rFonts w:eastAsia="Times New Roman" w:cstheme="minorHAnsi"/>
                <w:iCs/>
                <w:color w:val="000000"/>
              </w:rPr>
              <w:t>ExCPT</w:t>
            </w:r>
            <w:proofErr w:type="spellEnd"/>
            <w:r w:rsidR="00A82683" w:rsidRPr="00EC7F31">
              <w:rPr>
                <w:rFonts w:eastAsia="Times New Roman" w:cstheme="minorHAnsi"/>
                <w:iCs/>
                <w:color w:val="000000"/>
              </w:rPr>
              <w:t xml:space="preserve"> certification exam.</w:t>
            </w:r>
          </w:p>
          <w:p w14:paraId="06409701" w14:textId="77777777" w:rsidR="00C73829" w:rsidRDefault="006F720F" w:rsidP="00642A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50" w:history="1">
              <w:r w:rsidR="00F93B41" w:rsidRPr="00C73829">
                <w:rPr>
                  <w:rStyle w:val="Hyperlink"/>
                  <w:rFonts w:eastAsia="Times New Roman" w:cstheme="minorHAnsi"/>
                  <w:iCs/>
                </w:rPr>
                <w:t>Pharmacy Technician Information Guide</w:t>
              </w:r>
            </w:hyperlink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A782974" w14:textId="71A5F1F7" w:rsidR="00F93B41" w:rsidRPr="00EC7F31" w:rsidRDefault="002C0920" w:rsidP="00642A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 xml:space="preserve">A </w:t>
            </w:r>
            <w:hyperlink r:id="rId151" w:history="1">
              <w:r w:rsidRPr="00EC7F31">
                <w:rPr>
                  <w:rStyle w:val="Hyperlink"/>
                  <w:rFonts w:eastAsia="Times New Roman" w:cstheme="minorHAnsi"/>
                  <w:iCs/>
                </w:rPr>
                <w:t>regulatory quiz</w:t>
              </w:r>
            </w:hyperlink>
            <w:r w:rsidRPr="00EC7F31">
              <w:rPr>
                <w:rFonts w:eastAsia="Times New Roman" w:cstheme="minorHAnsi"/>
                <w:iCs/>
                <w:color w:val="000000"/>
              </w:rPr>
              <w:t xml:space="preserve"> is available to test </w:t>
            </w:r>
            <w:r w:rsidR="00B94436" w:rsidRPr="00EC7F31">
              <w:rPr>
                <w:rFonts w:eastAsia="Times New Roman" w:cstheme="minorHAnsi"/>
                <w:iCs/>
                <w:color w:val="000000"/>
              </w:rPr>
              <w:t xml:space="preserve">an applicant’s </w:t>
            </w:r>
            <w:r w:rsidRPr="00EC7F31">
              <w:rPr>
                <w:rFonts w:eastAsia="Times New Roman" w:cstheme="minorHAnsi"/>
                <w:iCs/>
                <w:color w:val="000000"/>
              </w:rPr>
              <w:t>understanding of the Information Guide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B94436" w:rsidRPr="00EC7F31">
              <w:rPr>
                <w:rFonts w:eastAsia="Times New Roman" w:cstheme="minorHAnsi"/>
                <w:iCs/>
                <w:color w:val="000000"/>
              </w:rPr>
              <w:t>This quiz appears to be optional.</w:t>
            </w:r>
          </w:p>
          <w:p w14:paraId="76731D06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0A134827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06FC4D5" w14:textId="167F1C7B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52" w:history="1">
              <w:r w:rsidR="00356DB3" w:rsidRPr="00EC7F31">
                <w:rPr>
                  <w:rStyle w:val="Hyperlink"/>
                  <w:rFonts w:eastAsia="Times New Roman" w:cstheme="minorHAnsi"/>
                </w:rPr>
                <w:t>Montana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7ADEDD91" w14:textId="04AF494E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D66F49" w:rsidRPr="00EC7F31">
              <w:rPr>
                <w:rFonts w:eastAsia="Times New Roman" w:cstheme="minorHAnsi"/>
                <w:iCs/>
                <w:color w:val="000000"/>
              </w:rPr>
              <w:t xml:space="preserve">The SLCC Pharmacy Technician program meets the educational requirements for </w:t>
            </w:r>
            <w:r w:rsidR="00D66F49">
              <w:rPr>
                <w:rFonts w:eastAsia="Times New Roman" w:cstheme="minorHAnsi"/>
                <w:iCs/>
                <w:color w:val="000000"/>
              </w:rPr>
              <w:t>registration</w:t>
            </w:r>
            <w:r w:rsidR="00D66F49" w:rsidRPr="00EC7F31">
              <w:rPr>
                <w:rFonts w:eastAsia="Times New Roman" w:cstheme="minorHAnsi"/>
                <w:iCs/>
                <w:color w:val="000000"/>
              </w:rPr>
              <w:t xml:space="preserve"> in</w:t>
            </w:r>
            <w:r w:rsidR="00D66F49">
              <w:rPr>
                <w:rFonts w:eastAsia="Times New Roman" w:cstheme="minorHAnsi"/>
                <w:iCs/>
                <w:color w:val="000000"/>
              </w:rPr>
              <w:t xml:space="preserve"> Montana.</w:t>
            </w:r>
          </w:p>
          <w:p w14:paraId="52E6FABC" w14:textId="7A179248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53" w:history="1">
              <w:r w:rsidR="00087E4E" w:rsidRPr="00EC7F31">
                <w:rPr>
                  <w:rStyle w:val="Hyperlink"/>
                  <w:rFonts w:eastAsia="Times New Roman" w:cstheme="minorHAnsi"/>
                  <w:iCs/>
                </w:rPr>
                <w:t>Montana Board of Pharmacy</w:t>
              </w:r>
            </w:hyperlink>
          </w:p>
          <w:p w14:paraId="47EC23C0" w14:textId="76C5AF09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462A41">
              <w:rPr>
                <w:rFonts w:eastAsia="Times New Roman" w:cstheme="minorHAnsi"/>
                <w:iCs/>
                <w:color w:val="000000"/>
              </w:rPr>
              <w:t>301 South Park, 4</w:t>
            </w:r>
            <w:r w:rsidR="00462A41" w:rsidRPr="00462A41">
              <w:rPr>
                <w:rFonts w:eastAsia="Times New Roman" w:cstheme="minorHAnsi"/>
                <w:iCs/>
                <w:color w:val="000000"/>
                <w:vertAlign w:val="superscript"/>
              </w:rPr>
              <w:t>th</w:t>
            </w:r>
            <w:r w:rsidR="00462A41">
              <w:rPr>
                <w:rFonts w:eastAsia="Times New Roman" w:cstheme="minorHAnsi"/>
                <w:iCs/>
                <w:color w:val="000000"/>
              </w:rPr>
              <w:t xml:space="preserve"> Floor, PO Box 200513, Helena, MT 59620-0513</w:t>
            </w:r>
            <w:r w:rsidR="005801B4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462A41">
              <w:rPr>
                <w:rFonts w:eastAsia="Times New Roman" w:cstheme="minorHAnsi"/>
                <w:iCs/>
                <w:color w:val="000000"/>
              </w:rPr>
              <w:t>406</w:t>
            </w:r>
            <w:r w:rsidR="005801B4">
              <w:rPr>
                <w:rFonts w:eastAsia="Times New Roman" w:cstheme="minorHAnsi"/>
                <w:iCs/>
                <w:color w:val="000000"/>
              </w:rPr>
              <w:t>-</w:t>
            </w:r>
            <w:r w:rsidR="00CD5D7D">
              <w:rPr>
                <w:rFonts w:eastAsia="Times New Roman" w:cstheme="minorHAnsi"/>
                <w:iCs/>
                <w:color w:val="000000"/>
              </w:rPr>
              <w:t xml:space="preserve">444-6880. Email: </w:t>
            </w:r>
            <w:hyperlink r:id="rId154" w:history="1">
              <w:r w:rsidR="00975A3D" w:rsidRPr="00AE4105">
                <w:rPr>
                  <w:rStyle w:val="Hyperlink"/>
                  <w:rFonts w:eastAsia="Times New Roman" w:cstheme="minorHAnsi"/>
                  <w:iCs/>
                </w:rPr>
                <w:t>DLIBSDHELP@MT.GOV</w:t>
              </w:r>
            </w:hyperlink>
            <w:r w:rsidR="00975A3D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B14D224" w14:textId="461DBDCB" w:rsidR="006C51DA" w:rsidRDefault="006C51DA" w:rsidP="000622AD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Information:</w:t>
            </w:r>
          </w:p>
          <w:p w14:paraId="3C83186A" w14:textId="53FFF549" w:rsidR="00506A96" w:rsidRPr="006C51DA" w:rsidRDefault="00506A96" w:rsidP="006C51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150D09">
              <w:rPr>
                <w:rFonts w:eastAsia="Times New Roman" w:cstheme="minorHAnsi"/>
                <w:iCs/>
                <w:color w:val="000000"/>
                <w:u w:val="single"/>
              </w:rPr>
              <w:t>Pharmacy Technician-In-Training</w:t>
            </w:r>
            <w:r w:rsidR="00E539C9" w:rsidRPr="00150D09">
              <w:rPr>
                <w:rFonts w:eastAsia="Times New Roman" w:cstheme="minorHAnsi"/>
                <w:iCs/>
                <w:color w:val="000000"/>
                <w:u w:val="single"/>
              </w:rPr>
              <w:t>:</w:t>
            </w:r>
            <w:r w:rsidR="006C51DA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94E00" w:rsidRPr="006C51DA">
              <w:rPr>
                <w:rFonts w:eastAsia="Times New Roman" w:cstheme="minorHAnsi"/>
                <w:iCs/>
                <w:color w:val="000000"/>
              </w:rPr>
              <w:t>Applicants have</w:t>
            </w:r>
            <w:r w:rsidR="000622AD" w:rsidRPr="006C51DA">
              <w:rPr>
                <w:rFonts w:eastAsia="Times New Roman" w:cstheme="minorHAnsi"/>
                <w:iCs/>
                <w:color w:val="000000"/>
              </w:rPr>
              <w:t xml:space="preserve"> 1</w:t>
            </w:r>
            <w:r w:rsidR="00ED1034" w:rsidRPr="006C51DA">
              <w:rPr>
                <w:rFonts w:eastAsia="Times New Roman" w:cstheme="minorHAnsi"/>
                <w:iCs/>
                <w:color w:val="000000"/>
              </w:rPr>
              <w:t>2</w:t>
            </w:r>
            <w:r w:rsidR="000622AD" w:rsidRPr="006C51DA">
              <w:rPr>
                <w:rFonts w:eastAsia="Times New Roman" w:cstheme="minorHAnsi"/>
                <w:iCs/>
                <w:color w:val="000000"/>
              </w:rPr>
              <w:t xml:space="preserve"> months from the time of registration to pass the PTCB or </w:t>
            </w:r>
            <w:proofErr w:type="spellStart"/>
            <w:r w:rsidR="000622AD" w:rsidRPr="006C51DA">
              <w:rPr>
                <w:rFonts w:eastAsia="Times New Roman" w:cstheme="minorHAnsi"/>
                <w:iCs/>
                <w:color w:val="000000"/>
              </w:rPr>
              <w:t>ExCPT</w:t>
            </w:r>
            <w:proofErr w:type="spellEnd"/>
            <w:r w:rsidR="000622AD" w:rsidRPr="006C51DA">
              <w:rPr>
                <w:rFonts w:eastAsia="Times New Roman" w:cstheme="minorHAnsi"/>
                <w:iCs/>
                <w:color w:val="000000"/>
              </w:rPr>
              <w:t xml:space="preserve"> certification exam</w:t>
            </w:r>
            <w:r w:rsidR="00AB3EC0" w:rsidRPr="006C51DA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155" w:history="1">
              <w:r w:rsidR="00320720" w:rsidRPr="006C51DA">
                <w:rPr>
                  <w:rStyle w:val="Hyperlink"/>
                  <w:rFonts w:eastAsia="Times New Roman" w:cstheme="minorHAnsi"/>
                  <w:iCs/>
                </w:rPr>
                <w:t>Application and additional information.</w:t>
              </w:r>
            </w:hyperlink>
          </w:p>
          <w:p w14:paraId="46D1A8B7" w14:textId="59DF21E3" w:rsidR="00551094" w:rsidRDefault="000622AD" w:rsidP="006C51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50D09">
              <w:rPr>
                <w:rFonts w:eastAsia="Times New Roman" w:cstheme="minorHAnsi"/>
                <w:iCs/>
                <w:color w:val="000000"/>
                <w:u w:val="single"/>
              </w:rPr>
              <w:lastRenderedPageBreak/>
              <w:t>Certified Pharmacy Technician</w:t>
            </w:r>
            <w:r w:rsidR="00E539C9" w:rsidRPr="00150D09">
              <w:rPr>
                <w:rFonts w:eastAsia="Times New Roman" w:cstheme="minorHAnsi"/>
                <w:iCs/>
                <w:color w:val="000000"/>
                <w:u w:val="single"/>
              </w:rPr>
              <w:t>:</w:t>
            </w:r>
            <w:r w:rsidR="006C51DA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B715C" w:rsidRPr="006C51DA">
              <w:rPr>
                <w:rFonts w:eastAsia="Times New Roman" w:cstheme="minorHAnsi"/>
                <w:iCs/>
                <w:color w:val="000000"/>
              </w:rPr>
              <w:t>To be eligible for the Certified Pharma</w:t>
            </w:r>
            <w:r w:rsidR="00143819" w:rsidRPr="006C51DA">
              <w:rPr>
                <w:rFonts w:eastAsia="Times New Roman" w:cstheme="minorHAnsi"/>
                <w:iCs/>
                <w:color w:val="000000"/>
              </w:rPr>
              <w:t>c</w:t>
            </w:r>
            <w:r w:rsidR="000B715C" w:rsidRPr="006C51DA">
              <w:rPr>
                <w:rFonts w:eastAsia="Times New Roman" w:cstheme="minorHAnsi"/>
                <w:iCs/>
                <w:color w:val="000000"/>
              </w:rPr>
              <w:t xml:space="preserve">y Technician registration, must pass the PTCB or </w:t>
            </w:r>
            <w:proofErr w:type="spellStart"/>
            <w:r w:rsidR="000B715C" w:rsidRPr="006C51DA">
              <w:rPr>
                <w:rFonts w:eastAsia="Times New Roman" w:cstheme="minorHAnsi"/>
                <w:iCs/>
                <w:color w:val="000000"/>
              </w:rPr>
              <w:t>ExCPT</w:t>
            </w:r>
            <w:proofErr w:type="spellEnd"/>
            <w:r w:rsidR="000B715C" w:rsidRPr="006C51DA">
              <w:rPr>
                <w:rFonts w:eastAsia="Times New Roman" w:cstheme="minorHAnsi"/>
                <w:iCs/>
                <w:color w:val="000000"/>
              </w:rPr>
              <w:t xml:space="preserve"> certification exam</w:t>
            </w:r>
            <w:r w:rsidR="00AB3EC0" w:rsidRPr="006C51DA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156" w:history="1">
              <w:r w:rsidR="001F582B" w:rsidRPr="006C51DA">
                <w:rPr>
                  <w:rStyle w:val="Hyperlink"/>
                  <w:rFonts w:eastAsia="Times New Roman" w:cstheme="minorHAnsi"/>
                  <w:iCs/>
                </w:rPr>
                <w:t>Application and additional information</w:t>
              </w:r>
            </w:hyperlink>
            <w:r w:rsidR="00EF7011" w:rsidRPr="006C51DA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023D981" w14:textId="558B6B0C" w:rsidR="006C51DA" w:rsidRPr="00150D09" w:rsidRDefault="006F720F" w:rsidP="006C51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57" w:history="1">
              <w:r w:rsidR="00150D09" w:rsidRPr="00150D09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150D09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7671EBF" w14:textId="4254B5DD" w:rsidR="00642A2A" w:rsidRPr="00EC7F31" w:rsidRDefault="00642A2A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53E3819D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0C3C494" w14:textId="10098ECA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58" w:history="1">
              <w:r w:rsidR="00675770" w:rsidRPr="00EC7F31">
                <w:rPr>
                  <w:rStyle w:val="Hyperlink"/>
                  <w:rFonts w:eastAsia="Times New Roman" w:cstheme="minorHAnsi"/>
                </w:rPr>
                <w:t>Nebraska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11593564" w14:textId="16A2735A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732DC3" w:rsidRPr="00EC7F31">
              <w:rPr>
                <w:rFonts w:eastAsia="Times New Roman" w:cstheme="minorHAnsi"/>
                <w:iCs/>
                <w:color w:val="000000"/>
              </w:rPr>
              <w:t xml:space="preserve">The SLCC Pharmacy Technician program meets the educational requirements for </w:t>
            </w:r>
            <w:r w:rsidR="00732DC3">
              <w:rPr>
                <w:rFonts w:eastAsia="Times New Roman" w:cstheme="minorHAnsi"/>
                <w:iCs/>
                <w:color w:val="000000"/>
              </w:rPr>
              <w:t>registration</w:t>
            </w:r>
            <w:r w:rsidR="00732DC3" w:rsidRPr="00EC7F31">
              <w:rPr>
                <w:rFonts w:eastAsia="Times New Roman" w:cstheme="minorHAnsi"/>
                <w:iCs/>
                <w:color w:val="000000"/>
              </w:rPr>
              <w:t xml:space="preserve"> in</w:t>
            </w:r>
            <w:r w:rsidR="00D800F5" w:rsidRPr="00D101DF">
              <w:rPr>
                <w:rFonts w:eastAsia="Times New Roman" w:cstheme="minorHAnsi"/>
                <w:iCs/>
                <w:color w:val="000000"/>
              </w:rPr>
              <w:t xml:space="preserve"> Nebraska</w:t>
            </w:r>
            <w:r w:rsidR="005E7220" w:rsidRPr="00D101DF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661E5B7" w14:textId="59FBCFB4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59" w:history="1">
              <w:r w:rsidR="00087E4E" w:rsidRPr="00EC7F31">
                <w:rPr>
                  <w:rStyle w:val="Hyperlink"/>
                  <w:rFonts w:eastAsia="Times New Roman" w:cstheme="minorHAnsi"/>
                  <w:iCs/>
                </w:rPr>
                <w:t>Nebraska Department of Health and Human Services, Pharmacy Professions</w:t>
              </w:r>
            </w:hyperlink>
          </w:p>
          <w:p w14:paraId="492456D0" w14:textId="78882D10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F51A77">
              <w:rPr>
                <w:rFonts w:eastAsia="Times New Roman" w:cstheme="minorHAnsi"/>
                <w:iCs/>
                <w:color w:val="000000"/>
              </w:rPr>
              <w:t>PO Box 94986</w:t>
            </w:r>
            <w:r w:rsidR="001B2697">
              <w:rPr>
                <w:rFonts w:eastAsia="Times New Roman" w:cstheme="minorHAnsi"/>
                <w:iCs/>
                <w:color w:val="000000"/>
              </w:rPr>
              <w:t>, Lincoln, NE 68509</w:t>
            </w:r>
            <w:r w:rsidR="00227D64">
              <w:rPr>
                <w:rFonts w:eastAsia="Times New Roman" w:cstheme="minorHAnsi"/>
                <w:iCs/>
                <w:color w:val="000000"/>
              </w:rPr>
              <w:t>-4986</w:t>
            </w:r>
            <w:r w:rsidR="00EF7812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1B2697">
              <w:rPr>
                <w:rFonts w:eastAsia="Times New Roman" w:cstheme="minorHAnsi"/>
                <w:iCs/>
                <w:color w:val="000000"/>
              </w:rPr>
              <w:t>402</w:t>
            </w:r>
            <w:r w:rsidR="00EF7812">
              <w:rPr>
                <w:rFonts w:eastAsia="Times New Roman" w:cstheme="minorHAnsi"/>
                <w:iCs/>
                <w:color w:val="000000"/>
              </w:rPr>
              <w:t>-</w:t>
            </w:r>
            <w:r w:rsidR="001B2697">
              <w:rPr>
                <w:rFonts w:eastAsia="Times New Roman" w:cstheme="minorHAnsi"/>
                <w:iCs/>
                <w:color w:val="000000"/>
              </w:rPr>
              <w:t>471-</w:t>
            </w:r>
            <w:r w:rsidR="007559A9">
              <w:rPr>
                <w:rFonts w:eastAsia="Times New Roman" w:cstheme="minorHAnsi"/>
                <w:iCs/>
                <w:color w:val="000000"/>
              </w:rPr>
              <w:t>2118</w:t>
            </w:r>
            <w:r w:rsidR="00EF7812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160" w:history="1">
              <w:r w:rsidR="00552F46" w:rsidRPr="00AE4105">
                <w:rPr>
                  <w:rStyle w:val="Hyperlink"/>
                  <w:rFonts w:eastAsia="Times New Roman" w:cstheme="minorHAnsi"/>
                  <w:iCs/>
                </w:rPr>
                <w:t>DHHS.MedicalOffice@nebraska.gov</w:t>
              </w:r>
            </w:hyperlink>
            <w:r w:rsidR="00F51A77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4B673A7" w14:textId="64C6304E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4721213D" w14:textId="77777777" w:rsidR="006F2694" w:rsidRDefault="008E528F" w:rsidP="00642A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</w:t>
            </w:r>
            <w:r w:rsidR="00642A2A" w:rsidRPr="00EC7F31">
              <w:rPr>
                <w:rFonts w:eastAsia="Times New Roman" w:cstheme="minorHAnsi"/>
                <w:iCs/>
                <w:color w:val="000000"/>
              </w:rPr>
              <w:t>ust be registered</w:t>
            </w:r>
            <w:r w:rsidRPr="00EC7F31">
              <w:rPr>
                <w:rFonts w:eastAsia="Times New Roman" w:cstheme="minorHAnsi"/>
                <w:iCs/>
                <w:color w:val="000000"/>
              </w:rPr>
              <w:t xml:space="preserve"> in Nebraska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ECEF0F2" w14:textId="3FAB11EE" w:rsidR="00642A2A" w:rsidRPr="00EC7F31" w:rsidRDefault="006F720F" w:rsidP="00642A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61" w:history="1">
              <w:r w:rsidR="006344F5">
                <w:rPr>
                  <w:rStyle w:val="Hyperlink"/>
                  <w:rFonts w:eastAsia="Times New Roman" w:cstheme="minorHAnsi"/>
                  <w:iCs/>
                </w:rPr>
                <w:t>Application and additional information</w:t>
              </w:r>
            </w:hyperlink>
            <w:r w:rsidR="00DA36C0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079237E" w14:textId="3B7E7DF8" w:rsidR="001F1DF8" w:rsidRPr="00EC7F31" w:rsidRDefault="001F1DF8" w:rsidP="00642A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 xml:space="preserve">Applicants must demonstrate that they have completed a board-approved state </w:t>
            </w:r>
            <w:r w:rsidR="00E539C9">
              <w:rPr>
                <w:rFonts w:eastAsia="Times New Roman" w:cstheme="minorHAnsi"/>
                <w:iCs/>
                <w:color w:val="000000"/>
              </w:rPr>
              <w:t>OR</w:t>
            </w:r>
            <w:r w:rsidRPr="00EC7F31">
              <w:rPr>
                <w:rFonts w:eastAsia="Times New Roman" w:cstheme="minorHAnsi"/>
                <w:iCs/>
                <w:color w:val="000000"/>
              </w:rPr>
              <w:t xml:space="preserve"> national certification program</w:t>
            </w:r>
            <w:r w:rsidR="00283D6A">
              <w:rPr>
                <w:rFonts w:eastAsia="Times New Roman" w:cstheme="minorHAnsi"/>
                <w:iCs/>
                <w:color w:val="000000"/>
              </w:rPr>
              <w:t xml:space="preserve"> (</w:t>
            </w:r>
            <w:r w:rsidR="00BE6CB0" w:rsidRPr="00EC7F31">
              <w:rPr>
                <w:rFonts w:eastAsia="Times New Roman" w:cstheme="minorHAnsi"/>
                <w:iCs/>
                <w:color w:val="000000"/>
              </w:rPr>
              <w:t xml:space="preserve">PTCB or </w:t>
            </w:r>
            <w:proofErr w:type="spellStart"/>
            <w:r w:rsidR="00D800F5" w:rsidRPr="00EC7F31">
              <w:rPr>
                <w:rFonts w:eastAsia="Times New Roman" w:cstheme="minorHAnsi"/>
                <w:iCs/>
                <w:color w:val="000000"/>
              </w:rPr>
              <w:t>ExCPT</w:t>
            </w:r>
            <w:proofErr w:type="spellEnd"/>
            <w:r w:rsidR="00D800F5" w:rsidRPr="00EC7F31">
              <w:rPr>
                <w:rFonts w:eastAsia="Times New Roman" w:cstheme="minorHAnsi"/>
                <w:iCs/>
                <w:color w:val="000000"/>
              </w:rPr>
              <w:t xml:space="preserve"> national certification exams</w:t>
            </w:r>
            <w:r w:rsidR="00283D6A">
              <w:rPr>
                <w:rFonts w:eastAsia="Times New Roman" w:cstheme="minorHAnsi"/>
                <w:iCs/>
                <w:color w:val="000000"/>
              </w:rPr>
              <w:t>)</w:t>
            </w:r>
            <w:r w:rsidR="00D800F5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67F7CCC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17796CCB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9F04644" w14:textId="11E10D2A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62" w:history="1">
              <w:r w:rsidR="00D44E2F" w:rsidRPr="00EC7F31">
                <w:rPr>
                  <w:rStyle w:val="Hyperlink"/>
                  <w:rFonts w:eastAsia="Times New Roman" w:cstheme="minorHAnsi"/>
                </w:rPr>
                <w:t>Nevada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71C47D8F" w14:textId="5CE66F95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6E5A3B" w:rsidRPr="00EC7F31">
              <w:rPr>
                <w:rFonts w:eastAsia="Times New Roman" w:cstheme="minorHAnsi"/>
                <w:iCs/>
                <w:color w:val="000000"/>
              </w:rPr>
              <w:t xml:space="preserve">The SLCC Pharmacy Technician program meets the educational requirements for </w:t>
            </w:r>
            <w:r w:rsidR="00E539C9">
              <w:rPr>
                <w:rFonts w:eastAsia="Times New Roman" w:cstheme="minorHAnsi"/>
                <w:iCs/>
                <w:color w:val="000000"/>
              </w:rPr>
              <w:t>registration</w:t>
            </w:r>
            <w:r w:rsidR="006E5A3B" w:rsidRPr="00EC7F31">
              <w:rPr>
                <w:rFonts w:eastAsia="Times New Roman" w:cstheme="minorHAnsi"/>
                <w:iCs/>
                <w:color w:val="000000"/>
              </w:rPr>
              <w:t xml:space="preserve"> in</w:t>
            </w:r>
            <w:r w:rsidR="002E29ED" w:rsidRPr="00EC7F31">
              <w:rPr>
                <w:rFonts w:eastAsia="Times New Roman" w:cstheme="minorHAnsi"/>
                <w:iCs/>
                <w:color w:val="000000"/>
              </w:rPr>
              <w:t xml:space="preserve"> Nevada.</w:t>
            </w:r>
          </w:p>
          <w:p w14:paraId="1A11D581" w14:textId="12117590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63" w:history="1">
              <w:r w:rsidR="00E3641C" w:rsidRPr="00EC7F31">
                <w:rPr>
                  <w:rStyle w:val="Hyperlink"/>
                  <w:rFonts w:eastAsia="Times New Roman" w:cstheme="minorHAnsi"/>
                  <w:iCs/>
                </w:rPr>
                <w:t xml:space="preserve">Nevada </w:t>
              </w:r>
              <w:r w:rsidR="00D91E32" w:rsidRPr="00EC7F31">
                <w:rPr>
                  <w:rStyle w:val="Hyperlink"/>
                  <w:rFonts w:eastAsia="Times New Roman" w:cstheme="minorHAnsi"/>
                  <w:iCs/>
                </w:rPr>
                <w:t>S</w:t>
              </w:r>
              <w:r w:rsidR="00D91E32" w:rsidRPr="00EC7F31">
                <w:rPr>
                  <w:rStyle w:val="Hyperlink"/>
                  <w:rFonts w:cstheme="minorHAnsi"/>
                </w:rPr>
                <w:t xml:space="preserve">tate </w:t>
              </w:r>
              <w:r w:rsidR="00E3641C" w:rsidRPr="00EC7F31">
                <w:rPr>
                  <w:rStyle w:val="Hyperlink"/>
                  <w:rFonts w:eastAsia="Times New Roman" w:cstheme="minorHAnsi"/>
                  <w:iCs/>
                </w:rPr>
                <w:t>Board of Pharmacy</w:t>
              </w:r>
            </w:hyperlink>
          </w:p>
          <w:p w14:paraId="12235024" w14:textId="2F818312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5767F8">
              <w:rPr>
                <w:rFonts w:eastAsia="Times New Roman" w:cstheme="minorHAnsi"/>
                <w:iCs/>
                <w:color w:val="000000"/>
              </w:rPr>
              <w:t xml:space="preserve">985 </w:t>
            </w:r>
            <w:proofErr w:type="spellStart"/>
            <w:r w:rsidR="005767F8">
              <w:rPr>
                <w:rFonts w:eastAsia="Times New Roman" w:cstheme="minorHAnsi"/>
                <w:iCs/>
                <w:color w:val="000000"/>
              </w:rPr>
              <w:t>Damonte</w:t>
            </w:r>
            <w:proofErr w:type="spellEnd"/>
            <w:r w:rsidR="005767F8">
              <w:rPr>
                <w:rFonts w:eastAsia="Times New Roman" w:cstheme="minorHAnsi"/>
                <w:iCs/>
                <w:color w:val="000000"/>
              </w:rPr>
              <w:t xml:space="preserve"> Ranch Pkwy Ste 206, Reno, NV 89521.</w:t>
            </w:r>
            <w:r w:rsidR="003B6EC6">
              <w:rPr>
                <w:rFonts w:eastAsia="Times New Roman" w:cstheme="minorHAnsi"/>
                <w:iCs/>
                <w:color w:val="000000"/>
              </w:rPr>
              <w:t xml:space="preserve"> Phone: </w:t>
            </w:r>
            <w:r w:rsidR="00A90330">
              <w:rPr>
                <w:rFonts w:eastAsia="Times New Roman" w:cstheme="minorHAnsi"/>
                <w:iCs/>
                <w:color w:val="000000"/>
              </w:rPr>
              <w:t xml:space="preserve">775-850-1440. </w:t>
            </w:r>
            <w:r w:rsidR="00B35094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164" w:history="1">
              <w:r w:rsidR="00B35094" w:rsidRPr="00AE4105">
                <w:rPr>
                  <w:rStyle w:val="Hyperlink"/>
                  <w:rFonts w:eastAsia="Times New Roman" w:cstheme="minorHAnsi"/>
                  <w:iCs/>
                </w:rPr>
                <w:t>pharmacy@pharmacy.nv.gov</w:t>
              </w:r>
            </w:hyperlink>
            <w:r w:rsidR="00B3509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4636CA9" w14:textId="014A99EC" w:rsidR="00861A4C" w:rsidRPr="00EC7F31" w:rsidRDefault="00861A4C" w:rsidP="00EF629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539C9">
              <w:rPr>
                <w:rFonts w:eastAsia="Times New Roman" w:cstheme="minorHAnsi"/>
                <w:b/>
                <w:bCs/>
                <w:iCs/>
                <w:color w:val="000000"/>
              </w:rPr>
              <w:t>Pharmaceutical Technician Application</w:t>
            </w:r>
            <w:r w:rsidR="00E539C9"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34EEDF28" w14:textId="77777777" w:rsidR="00994BE2" w:rsidRDefault="00452638" w:rsidP="004866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 xml:space="preserve">Applicants must be </w:t>
            </w:r>
            <w:r w:rsidR="00A3354E" w:rsidRPr="00EC7F31">
              <w:rPr>
                <w:rFonts w:eastAsia="Times New Roman" w:cstheme="minorHAnsi"/>
                <w:iCs/>
                <w:color w:val="000000"/>
              </w:rPr>
              <w:t xml:space="preserve">nationally certified and </w:t>
            </w:r>
            <w:r w:rsidRPr="00EC7F31">
              <w:rPr>
                <w:rFonts w:eastAsia="Times New Roman" w:cstheme="minorHAnsi"/>
                <w:iCs/>
                <w:color w:val="000000"/>
              </w:rPr>
              <w:t>registered in Nevada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81DFD9B" w14:textId="1C05CF72" w:rsidR="0048662F" w:rsidRPr="00EC7F31" w:rsidRDefault="006F720F" w:rsidP="004866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65" w:history="1">
              <w:r w:rsidR="00492054">
                <w:rPr>
                  <w:rStyle w:val="Hyperlink"/>
                  <w:rFonts w:eastAsia="Times New Roman" w:cstheme="minorHAnsi"/>
                  <w:iCs/>
                </w:rPr>
                <w:t>Application and additional information</w:t>
              </w:r>
            </w:hyperlink>
            <w:r w:rsidR="0073476D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D4FDA7D" w14:textId="46F27059" w:rsidR="00452638" w:rsidRPr="00EC7F31" w:rsidRDefault="003915F0" w:rsidP="004866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To be eligible, applicant must either</w:t>
            </w:r>
            <w:r w:rsidR="002834F0">
              <w:rPr>
                <w:rFonts w:eastAsia="Times New Roman" w:cstheme="minorHAnsi"/>
                <w:iCs/>
                <w:color w:val="000000"/>
              </w:rPr>
              <w:t xml:space="preserve">: complete 1,500 hours of training OR </w:t>
            </w:r>
            <w:r w:rsidR="00492054">
              <w:rPr>
                <w:rFonts w:eastAsia="Times New Roman" w:cstheme="minorHAnsi"/>
                <w:iCs/>
                <w:color w:val="000000"/>
              </w:rPr>
              <w:t xml:space="preserve">complete 500 hours of training and have a PTCB or </w:t>
            </w:r>
            <w:proofErr w:type="spellStart"/>
            <w:r w:rsidR="00492054">
              <w:rPr>
                <w:rFonts w:eastAsia="Times New Roman" w:cstheme="minorHAnsi"/>
                <w:iCs/>
                <w:color w:val="000000"/>
              </w:rPr>
              <w:t>ExCPT</w:t>
            </w:r>
            <w:proofErr w:type="spellEnd"/>
            <w:r w:rsidR="00492054">
              <w:rPr>
                <w:rFonts w:eastAsia="Times New Roman" w:cstheme="minorHAnsi"/>
                <w:iCs/>
                <w:color w:val="000000"/>
              </w:rPr>
              <w:t xml:space="preserve"> certification OR complete a ASHP accredited pharmaceutical technical program. </w:t>
            </w:r>
          </w:p>
          <w:p w14:paraId="48BD0BC5" w14:textId="0522096E" w:rsidR="00B22928" w:rsidRPr="00EC7F31" w:rsidRDefault="00B22928" w:rsidP="002278B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4EF9DE0F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84F74A0" w14:textId="39D70DF5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66" w:history="1">
              <w:r w:rsidR="00A14A3E" w:rsidRPr="00EC7F31">
                <w:rPr>
                  <w:rStyle w:val="Hyperlink"/>
                  <w:rFonts w:eastAsia="Times New Roman" w:cstheme="minorHAnsi"/>
                </w:rPr>
                <w:t>New Hampshire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0B39DF8A" w14:textId="6A478A2D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532678" w:rsidRPr="00EC7F31">
              <w:rPr>
                <w:rFonts w:eastAsia="Times New Roman" w:cstheme="minorHAnsi"/>
                <w:iCs/>
                <w:color w:val="000000"/>
              </w:rPr>
              <w:t xml:space="preserve">The SLCC Pharmacy Technician program meets the educational requirements for </w:t>
            </w:r>
            <w:r w:rsidR="008F4E1E">
              <w:rPr>
                <w:rFonts w:eastAsia="Times New Roman" w:cstheme="minorHAnsi"/>
                <w:iCs/>
                <w:color w:val="000000"/>
              </w:rPr>
              <w:t>registration</w:t>
            </w:r>
            <w:r w:rsidR="00532678" w:rsidRPr="00EC7F31">
              <w:rPr>
                <w:rFonts w:eastAsia="Times New Roman" w:cstheme="minorHAnsi"/>
                <w:iCs/>
                <w:color w:val="000000"/>
              </w:rPr>
              <w:t xml:space="preserve"> in New Hampshire.</w:t>
            </w:r>
          </w:p>
          <w:p w14:paraId="05BDD783" w14:textId="19D29F75" w:rsidR="00551094" w:rsidRPr="00EC7F31" w:rsidRDefault="00551094" w:rsidP="52A1A7C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52A1A7CE">
              <w:rPr>
                <w:rFonts w:eastAsia="Times New Roman"/>
                <w:b/>
                <w:bCs/>
                <w:color w:val="000000"/>
              </w:rPr>
              <w:t>Board</w:t>
            </w:r>
            <w:r w:rsidR="00AB3EC0" w:rsidRPr="52A1A7CE">
              <w:rPr>
                <w:rFonts w:eastAsia="Times New Roman"/>
                <w:color w:val="000000"/>
              </w:rPr>
              <w:t>:</w:t>
            </w:r>
            <w:r w:rsidR="7BBFBE8E" w:rsidRPr="52A1A7CE">
              <w:rPr>
                <w:rFonts w:eastAsia="Times New Roman"/>
                <w:color w:val="000000"/>
              </w:rPr>
              <w:t xml:space="preserve"> </w:t>
            </w:r>
            <w:hyperlink r:id="rId167">
              <w:r w:rsidR="7BBFBE8E" w:rsidRPr="52A1A7CE">
                <w:rPr>
                  <w:rStyle w:val="Hyperlink"/>
                  <w:rFonts w:eastAsia="Times New Roman"/>
                </w:rPr>
                <w:t>New Hampshire Board of Pharmacy</w:t>
              </w:r>
            </w:hyperlink>
          </w:p>
          <w:p w14:paraId="6FC6421A" w14:textId="125162AC" w:rsidR="00FB3991" w:rsidRDefault="006F720F" w:rsidP="52A1A7CE">
            <w:pPr>
              <w:spacing w:after="0" w:line="240" w:lineRule="auto"/>
              <w:rPr>
                <w:rFonts w:eastAsia="Times New Roman"/>
                <w:color w:val="000000"/>
              </w:rPr>
            </w:pPr>
            <w:hyperlink r:id="rId168" w:history="1"/>
            <w:r w:rsidR="00FB3991" w:rsidRPr="52A1A7CE">
              <w:rPr>
                <w:rFonts w:eastAsia="Times New Roman"/>
                <w:b/>
                <w:bCs/>
                <w:color w:val="000000" w:themeColor="text1"/>
              </w:rPr>
              <w:t>Contact</w:t>
            </w:r>
            <w:r w:rsidR="00FB3991" w:rsidRPr="52A1A7CE">
              <w:rPr>
                <w:rFonts w:eastAsia="Times New Roman"/>
                <w:color w:val="000000" w:themeColor="text1"/>
              </w:rPr>
              <w:t xml:space="preserve">: </w:t>
            </w:r>
            <w:r w:rsidR="007262EC" w:rsidRPr="52A1A7CE">
              <w:rPr>
                <w:rFonts w:eastAsia="Times New Roman"/>
                <w:color w:val="000000" w:themeColor="text1"/>
              </w:rPr>
              <w:t>7 Eagle Square, Concord, NH, 03301</w:t>
            </w:r>
            <w:r w:rsidR="008961AD">
              <w:rPr>
                <w:rFonts w:eastAsia="Times New Roman"/>
                <w:color w:val="000000" w:themeColor="text1"/>
              </w:rPr>
              <w:t xml:space="preserve">. Phone: </w:t>
            </w:r>
            <w:r w:rsidR="00447C9A" w:rsidRPr="52A1A7CE">
              <w:rPr>
                <w:rFonts w:eastAsia="Times New Roman"/>
                <w:color w:val="000000" w:themeColor="text1"/>
              </w:rPr>
              <w:t>603</w:t>
            </w:r>
            <w:r w:rsidR="008961AD">
              <w:rPr>
                <w:rFonts w:eastAsia="Times New Roman"/>
                <w:color w:val="000000" w:themeColor="text1"/>
              </w:rPr>
              <w:t>-</w:t>
            </w:r>
            <w:r w:rsidR="00447C9A" w:rsidRPr="52A1A7CE">
              <w:rPr>
                <w:rFonts w:eastAsia="Times New Roman"/>
                <w:color w:val="000000" w:themeColor="text1"/>
              </w:rPr>
              <w:t>271-2152</w:t>
            </w:r>
            <w:r w:rsidR="00B62262">
              <w:rPr>
                <w:rFonts w:eastAsia="Times New Roman"/>
                <w:color w:val="000000" w:themeColor="text1"/>
              </w:rPr>
              <w:t xml:space="preserve">. Email: </w:t>
            </w:r>
            <w:hyperlink r:id="rId169" w:history="1">
              <w:r w:rsidR="00AE4578" w:rsidRPr="00AE4105">
                <w:rPr>
                  <w:rStyle w:val="Hyperlink"/>
                  <w:rFonts w:eastAsia="Times New Roman"/>
                </w:rPr>
                <w:t>Pharmacy.Licensing@oplc.nh.gov</w:t>
              </w:r>
            </w:hyperlink>
            <w:r w:rsidR="00447C9A" w:rsidRPr="52A1A7CE">
              <w:rPr>
                <w:rFonts w:eastAsia="Times New Roman"/>
                <w:color w:val="000000" w:themeColor="text1"/>
              </w:rPr>
              <w:t xml:space="preserve"> </w:t>
            </w:r>
          </w:p>
          <w:p w14:paraId="5363D263" w14:textId="377357AB" w:rsidR="00E3251C" w:rsidRPr="00EC7F31" w:rsidRDefault="00E51E06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903E1E">
              <w:rPr>
                <w:rFonts w:eastAsia="Times New Roman" w:cstheme="minorHAnsi"/>
                <w:b/>
                <w:bCs/>
                <w:iCs/>
                <w:color w:val="000000"/>
              </w:rPr>
              <w:t>:</w:t>
            </w:r>
          </w:p>
          <w:p w14:paraId="42E94B5B" w14:textId="10C247F9" w:rsidR="00F2269B" w:rsidRPr="00EC7F31" w:rsidRDefault="00F574A6" w:rsidP="00F226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 must</w:t>
            </w:r>
            <w:r w:rsidR="00F2269B" w:rsidRPr="00EC7F31">
              <w:rPr>
                <w:rFonts w:eastAsia="Times New Roman" w:cstheme="minorHAnsi"/>
                <w:iCs/>
                <w:color w:val="000000"/>
              </w:rPr>
              <w:t xml:space="preserve"> be </w:t>
            </w:r>
            <w:r w:rsidR="00E3251C" w:rsidRPr="00EC7F31">
              <w:rPr>
                <w:rFonts w:eastAsia="Times New Roman" w:cstheme="minorHAnsi"/>
                <w:iCs/>
                <w:color w:val="000000"/>
              </w:rPr>
              <w:t>registered</w:t>
            </w:r>
            <w:r w:rsidR="0003322C" w:rsidRPr="00EC7F3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322C" w:rsidRPr="00EC7F31">
              <w:rPr>
                <w:rFonts w:cstheme="minorHAnsi"/>
                <w:color w:val="000000"/>
              </w:rPr>
              <w:t>in New Hampshire</w:t>
            </w:r>
            <w:r w:rsidR="00AB3EC0">
              <w:rPr>
                <w:rFonts w:cstheme="minorHAnsi"/>
                <w:color w:val="000000"/>
              </w:rPr>
              <w:t xml:space="preserve">. </w:t>
            </w:r>
          </w:p>
          <w:p w14:paraId="3D0CA1A4" w14:textId="17BC81F5" w:rsidR="00703D38" w:rsidRPr="00EC7F31" w:rsidRDefault="00406142" w:rsidP="00F226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</w:t>
            </w:r>
            <w:r w:rsidRPr="00EC7F31">
              <w:rPr>
                <w:rFonts w:cstheme="minorHAnsi"/>
                <w:color w:val="000000"/>
              </w:rPr>
              <w:t>pplicants</w:t>
            </w:r>
            <w:r w:rsidR="00703D38" w:rsidRPr="00EC7F31">
              <w:rPr>
                <w:rFonts w:eastAsia="Times New Roman" w:cstheme="minorHAnsi"/>
                <w:iCs/>
                <w:color w:val="000000"/>
              </w:rPr>
              <w:t xml:space="preserve"> are required to read and practice within the guidelines of RSA 318 and Ph 800 of the Board’s</w:t>
            </w:r>
            <w:hyperlink r:id="rId170" w:history="1">
              <w:r w:rsidR="00703D38" w:rsidRPr="00EC7F31">
                <w:rPr>
                  <w:rStyle w:val="Hyperlink"/>
                  <w:rFonts w:eastAsia="Times New Roman" w:cstheme="minorHAnsi"/>
                  <w:iCs/>
                </w:rPr>
                <w:t xml:space="preserve"> Laws and Rules</w:t>
              </w:r>
            </w:hyperlink>
            <w:r w:rsidR="00703D38" w:rsidRPr="00EC7F3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AB75ED9" w14:textId="48567EE8" w:rsidR="005A08E6" w:rsidRPr="006306E2" w:rsidRDefault="005A08E6" w:rsidP="00F226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cstheme="minorHAnsi"/>
                <w:color w:val="000000"/>
              </w:rPr>
              <w:t>Applicants for Certified Pharmacy Technician must have national certification</w:t>
            </w:r>
            <w:r w:rsidR="00102AAB" w:rsidRPr="00EC7F31">
              <w:rPr>
                <w:rFonts w:cstheme="minorHAnsi"/>
                <w:color w:val="000000"/>
              </w:rPr>
              <w:t xml:space="preserve"> through a national certification exam</w:t>
            </w:r>
            <w:r w:rsidRPr="00EC7F31">
              <w:rPr>
                <w:rFonts w:cstheme="minorHAnsi"/>
                <w:color w:val="000000"/>
              </w:rPr>
              <w:t>.</w:t>
            </w:r>
          </w:p>
          <w:p w14:paraId="394F53B6" w14:textId="3CD60A8D" w:rsidR="006306E2" w:rsidRPr="00F523A9" w:rsidRDefault="006F720F" w:rsidP="00F226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71" w:history="1">
              <w:r w:rsidR="00362B34" w:rsidRPr="00362B34">
                <w:rPr>
                  <w:rStyle w:val="Hyperlink"/>
                  <w:rFonts w:cstheme="minorHAnsi"/>
                  <w:iCs/>
                </w:rPr>
                <w:t>Frequently Asked Questions</w:t>
              </w:r>
            </w:hyperlink>
            <w:r w:rsidR="00362B34">
              <w:rPr>
                <w:rFonts w:cstheme="minorHAnsi"/>
                <w:iCs/>
                <w:color w:val="000000"/>
              </w:rPr>
              <w:t xml:space="preserve">. </w:t>
            </w:r>
          </w:p>
          <w:p w14:paraId="7A5FA826" w14:textId="7E078FF9" w:rsidR="00F523A9" w:rsidRPr="00EC7F31" w:rsidRDefault="006F720F" w:rsidP="00F226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72" w:history="1">
              <w:r w:rsidR="00F523A9" w:rsidRPr="00F523A9">
                <w:rPr>
                  <w:rStyle w:val="Hyperlink"/>
                  <w:rFonts w:cstheme="minorHAnsi"/>
                  <w:iCs/>
                </w:rPr>
                <w:t>Applications and additional information</w:t>
              </w:r>
            </w:hyperlink>
            <w:r w:rsidR="00F523A9">
              <w:rPr>
                <w:rFonts w:cstheme="minorHAnsi"/>
                <w:iCs/>
                <w:color w:val="000000"/>
              </w:rPr>
              <w:t xml:space="preserve">. </w:t>
            </w:r>
          </w:p>
          <w:p w14:paraId="196EE953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5E0E1C24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2C8B52C" w14:textId="29B4924B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3" w:history="1">
              <w:r w:rsidR="00BB4C9D" w:rsidRPr="00EC7F31">
                <w:rPr>
                  <w:rStyle w:val="Hyperlink"/>
                  <w:rFonts w:eastAsia="Times New Roman" w:cstheme="minorHAnsi"/>
                </w:rPr>
                <w:t>New Jersey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48DB3D03" w14:textId="2786B60F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274B7A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licensure in</w:t>
            </w:r>
            <w:r w:rsidR="00274B7A">
              <w:rPr>
                <w:rFonts w:eastAsia="Times New Roman" w:cstheme="minorHAnsi"/>
                <w:iCs/>
                <w:color w:val="000000"/>
              </w:rPr>
              <w:t xml:space="preserve"> New Jersey.</w:t>
            </w:r>
          </w:p>
          <w:p w14:paraId="1DC088BD" w14:textId="7455E496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74" w:history="1">
              <w:r w:rsidR="00A06D5C" w:rsidRPr="00EC7F31">
                <w:rPr>
                  <w:rStyle w:val="Hyperlink"/>
                  <w:rFonts w:eastAsia="Times New Roman" w:cstheme="minorHAnsi"/>
                  <w:iCs/>
                </w:rPr>
                <w:t>New Jersey Division of Consumer Affairs, Board of Pharmacy</w:t>
              </w:r>
            </w:hyperlink>
            <w:r w:rsidR="00A06D5C" w:rsidRPr="00EC7F31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6B1D759" w14:textId="25347F4E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230CE4">
              <w:rPr>
                <w:rFonts w:eastAsia="Times New Roman" w:cstheme="minorHAnsi"/>
                <w:iCs/>
                <w:color w:val="000000"/>
              </w:rPr>
              <w:t>PO Box 45013, Newark, N</w:t>
            </w:r>
            <w:r w:rsidR="004F58ED">
              <w:rPr>
                <w:rFonts w:eastAsia="Times New Roman" w:cstheme="minorHAnsi"/>
                <w:iCs/>
                <w:color w:val="000000"/>
              </w:rPr>
              <w:t>J</w:t>
            </w:r>
            <w:r w:rsidR="00230CE4">
              <w:rPr>
                <w:rFonts w:eastAsia="Times New Roman" w:cstheme="minorHAnsi"/>
                <w:iCs/>
                <w:color w:val="000000"/>
              </w:rPr>
              <w:t xml:space="preserve"> 07101</w:t>
            </w:r>
            <w:r w:rsidR="00F95D92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4F58ED">
              <w:rPr>
                <w:rFonts w:eastAsia="Times New Roman" w:cstheme="minorHAnsi"/>
                <w:iCs/>
                <w:color w:val="000000"/>
              </w:rPr>
              <w:t>973</w:t>
            </w:r>
            <w:r w:rsidR="00F95D92">
              <w:rPr>
                <w:rFonts w:eastAsia="Times New Roman" w:cstheme="minorHAnsi"/>
                <w:iCs/>
                <w:color w:val="000000"/>
              </w:rPr>
              <w:t>-</w:t>
            </w:r>
            <w:r w:rsidR="009F09BC">
              <w:rPr>
                <w:rFonts w:eastAsia="Times New Roman" w:cstheme="minorHAnsi"/>
                <w:iCs/>
                <w:color w:val="000000"/>
              </w:rPr>
              <w:t>504</w:t>
            </w:r>
            <w:r w:rsidR="004F58ED">
              <w:rPr>
                <w:rFonts w:eastAsia="Times New Roman" w:cstheme="minorHAnsi"/>
                <w:iCs/>
                <w:color w:val="000000"/>
              </w:rPr>
              <w:t>-6450</w:t>
            </w:r>
            <w:r w:rsidR="009F09BC">
              <w:rPr>
                <w:rFonts w:eastAsia="Times New Roman" w:cstheme="minorHAnsi"/>
                <w:iCs/>
                <w:color w:val="000000"/>
              </w:rPr>
              <w:t>.</w:t>
            </w:r>
            <w:r w:rsidR="00F95D92">
              <w:rPr>
                <w:rFonts w:eastAsia="Times New Roman" w:cstheme="minorHAnsi"/>
                <w:iCs/>
                <w:color w:val="000000"/>
              </w:rPr>
              <w:t xml:space="preserve"> Email: </w:t>
            </w:r>
            <w:hyperlink r:id="rId175" w:history="1">
              <w:r w:rsidR="00D15F06" w:rsidRPr="00AE4105">
                <w:rPr>
                  <w:rStyle w:val="Hyperlink"/>
                  <w:rFonts w:eastAsia="Times New Roman" w:cstheme="minorHAnsi"/>
                  <w:iCs/>
                </w:rPr>
                <w:t>RubinaccioA@dca.njoag.gov</w:t>
              </w:r>
            </w:hyperlink>
            <w:r w:rsidR="00D15F06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E4A7CAB" w14:textId="17105E3E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0AFCBDA0" w14:textId="3DCF1918" w:rsidR="00F2269B" w:rsidRDefault="006F720F" w:rsidP="00F226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76" w:history="1">
              <w:r w:rsidR="00095904" w:rsidRPr="00915BF8">
                <w:rPr>
                  <w:rStyle w:val="Hyperlink"/>
                </w:rPr>
                <w:t>Applications, forms, and additional information.</w:t>
              </w:r>
            </w:hyperlink>
            <w:r w:rsidR="00095904">
              <w:t xml:space="preserve"> </w:t>
            </w:r>
          </w:p>
          <w:p w14:paraId="69926966" w14:textId="77777777" w:rsidR="00D233C1" w:rsidRDefault="00A532A4" w:rsidP="00F226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 must be 18 years old</w:t>
            </w:r>
            <w:r w:rsidR="00D233C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0863D98" w14:textId="2E7DD978" w:rsidR="00A532A4" w:rsidRDefault="00D233C1" w:rsidP="00F226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 must</w:t>
            </w:r>
            <w:r w:rsidR="00A532A4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possess a high school diploma or equivalent.</w:t>
            </w:r>
          </w:p>
          <w:p w14:paraId="2D0CAF9B" w14:textId="4218D9B6" w:rsidR="00D233C1" w:rsidRPr="000349E9" w:rsidRDefault="006F720F" w:rsidP="00F226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eastAsia="Times New Roman" w:cstheme="minorHAnsi"/>
                <w:iCs/>
                <w:color w:val="000000"/>
                <w:u w:val="none"/>
              </w:rPr>
            </w:pPr>
            <w:hyperlink r:id="rId177" w:history="1">
              <w:r w:rsidR="00A136F7" w:rsidRPr="00A136F7">
                <w:rPr>
                  <w:rStyle w:val="Hyperlink"/>
                  <w:rFonts w:eastAsia="Times New Roman" w:cstheme="minorHAnsi"/>
                  <w:iCs/>
                </w:rPr>
                <w:t>State Board of Pharmacy Laws</w:t>
              </w:r>
            </w:hyperlink>
          </w:p>
          <w:p w14:paraId="4E64F45B" w14:textId="5837CC8E" w:rsidR="000349E9" w:rsidRPr="00EC7F31" w:rsidRDefault="006F720F" w:rsidP="00F226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78" w:history="1">
              <w:r w:rsidR="000349E9" w:rsidRPr="00D81CE8">
                <w:rPr>
                  <w:rStyle w:val="Hyperlink"/>
                </w:rPr>
                <w:t>Frequently Asked Questions.</w:t>
              </w:r>
            </w:hyperlink>
            <w:r w:rsidR="000349E9">
              <w:rPr>
                <w:rStyle w:val="Hyperlink"/>
              </w:rPr>
              <w:t xml:space="preserve"> </w:t>
            </w:r>
          </w:p>
          <w:p w14:paraId="0A9DAD4D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2558B537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E5A819E" w14:textId="01776734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9" w:history="1">
              <w:r w:rsidR="007D2CEA" w:rsidRPr="00EC7F31">
                <w:rPr>
                  <w:rStyle w:val="Hyperlink"/>
                  <w:rFonts w:eastAsia="Times New Roman" w:cstheme="minorHAnsi"/>
                </w:rPr>
                <w:t>New Mexico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512B83DB" w14:textId="0AE96F90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D67CA4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licensure in New Mexico.</w:t>
            </w:r>
          </w:p>
          <w:p w14:paraId="0D6E5343" w14:textId="456C0D6A" w:rsidR="00551094" w:rsidRPr="009747D7" w:rsidRDefault="00551094" w:rsidP="00F574A6">
            <w:pPr>
              <w:spacing w:after="0" w:line="240" w:lineRule="auto"/>
              <w:rPr>
                <w:rStyle w:val="Hyperlink"/>
                <w:rFonts w:eastAsia="Times New Roman" w:cstheme="minorHAnsi"/>
                <w:iCs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9747D7">
              <w:rPr>
                <w:rFonts w:eastAsia="Times New Roman" w:cstheme="minorHAnsi"/>
                <w:iCs/>
              </w:rPr>
              <w:fldChar w:fldCharType="begin"/>
            </w:r>
            <w:r w:rsidR="009747D7">
              <w:rPr>
                <w:rFonts w:eastAsia="Times New Roman" w:cstheme="minorHAnsi"/>
                <w:iCs/>
              </w:rPr>
              <w:instrText xml:space="preserve"> HYPERLINK "https://www.rld.nm.gov/boards-and-commissions/individual-boards-and-commissions/pharmacy/" </w:instrText>
            </w:r>
            <w:r w:rsidR="009747D7">
              <w:rPr>
                <w:rFonts w:eastAsia="Times New Roman" w:cstheme="minorHAnsi"/>
                <w:iCs/>
              </w:rPr>
              <w:fldChar w:fldCharType="separate"/>
            </w:r>
            <w:r w:rsidR="00AE6E2E" w:rsidRPr="009747D7">
              <w:rPr>
                <w:rStyle w:val="Hyperlink"/>
                <w:rFonts w:eastAsia="Times New Roman" w:cstheme="minorHAnsi"/>
                <w:iCs/>
              </w:rPr>
              <w:t>New Mexico Board of Pharmacy</w:t>
            </w:r>
          </w:p>
          <w:p w14:paraId="6F9F37C3" w14:textId="50B11E49" w:rsidR="00FB3991" w:rsidRPr="009D4A90" w:rsidRDefault="009747D7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s-US"/>
              </w:rPr>
            </w:pPr>
            <w:r>
              <w:rPr>
                <w:rFonts w:eastAsia="Times New Roman" w:cstheme="minorHAnsi"/>
                <w:iCs/>
              </w:rPr>
              <w:fldChar w:fldCharType="end"/>
            </w:r>
            <w:proofErr w:type="spellStart"/>
            <w:r w:rsidR="00FB3991" w:rsidRPr="009D4A90">
              <w:rPr>
                <w:rFonts w:eastAsia="Times New Roman" w:cstheme="minorHAnsi"/>
                <w:b/>
                <w:bCs/>
                <w:iCs/>
                <w:color w:val="000000"/>
                <w:lang w:val="es-US"/>
              </w:rPr>
              <w:t>Contact</w:t>
            </w:r>
            <w:proofErr w:type="spellEnd"/>
            <w:r w:rsidR="00FB3991" w:rsidRPr="009D4A90">
              <w:rPr>
                <w:rFonts w:eastAsia="Times New Roman" w:cstheme="minorHAnsi"/>
                <w:iCs/>
                <w:color w:val="000000"/>
                <w:lang w:val="es-US"/>
              </w:rPr>
              <w:t xml:space="preserve">: </w:t>
            </w:r>
            <w:r w:rsidR="009D4A90" w:rsidRPr="009D4A90">
              <w:rPr>
                <w:rFonts w:eastAsia="Times New Roman" w:cstheme="minorHAnsi"/>
                <w:iCs/>
                <w:color w:val="000000"/>
                <w:lang w:val="es-US"/>
              </w:rPr>
              <w:t>5500 San Antonio Dr</w:t>
            </w:r>
            <w:r w:rsidR="00D36CB9">
              <w:rPr>
                <w:rFonts w:eastAsia="Times New Roman" w:cstheme="minorHAnsi"/>
                <w:iCs/>
                <w:color w:val="000000"/>
                <w:lang w:val="es-US"/>
              </w:rPr>
              <w:t>.</w:t>
            </w:r>
            <w:r w:rsidR="009D4A90" w:rsidRPr="009D4A90">
              <w:rPr>
                <w:rFonts w:eastAsia="Times New Roman" w:cstheme="minorHAnsi"/>
                <w:iCs/>
                <w:color w:val="000000"/>
                <w:lang w:val="es-US"/>
              </w:rPr>
              <w:t xml:space="preserve"> N</w:t>
            </w:r>
            <w:r w:rsidR="009D4A90">
              <w:rPr>
                <w:rFonts w:eastAsia="Times New Roman" w:cstheme="minorHAnsi"/>
                <w:iCs/>
                <w:color w:val="000000"/>
                <w:lang w:val="es-US"/>
              </w:rPr>
              <w:t>E Suite C, Albuquerque</w:t>
            </w:r>
            <w:r w:rsidR="00752E4F">
              <w:rPr>
                <w:rFonts w:eastAsia="Times New Roman" w:cstheme="minorHAnsi"/>
                <w:iCs/>
                <w:color w:val="000000"/>
                <w:lang w:val="es-US"/>
              </w:rPr>
              <w:t>, NM 87109</w:t>
            </w:r>
            <w:r w:rsidR="00D36CB9">
              <w:rPr>
                <w:rFonts w:eastAsia="Times New Roman" w:cstheme="minorHAnsi"/>
                <w:iCs/>
                <w:color w:val="000000"/>
                <w:lang w:val="es-US"/>
              </w:rPr>
              <w:t xml:space="preserve">. </w:t>
            </w:r>
            <w:proofErr w:type="spellStart"/>
            <w:r w:rsidR="00D36CB9">
              <w:rPr>
                <w:rFonts w:eastAsia="Times New Roman" w:cstheme="minorHAnsi"/>
                <w:iCs/>
                <w:color w:val="000000"/>
                <w:lang w:val="es-US"/>
              </w:rPr>
              <w:t>Phone</w:t>
            </w:r>
            <w:proofErr w:type="spellEnd"/>
            <w:r w:rsidR="00D36CB9">
              <w:rPr>
                <w:rFonts w:eastAsia="Times New Roman" w:cstheme="minorHAnsi"/>
                <w:iCs/>
                <w:color w:val="000000"/>
                <w:lang w:val="es-US"/>
              </w:rPr>
              <w:t xml:space="preserve">: </w:t>
            </w:r>
            <w:r w:rsidR="00151C2F">
              <w:rPr>
                <w:rFonts w:eastAsia="Times New Roman" w:cstheme="minorHAnsi"/>
                <w:iCs/>
                <w:color w:val="000000"/>
                <w:lang w:val="es-US"/>
              </w:rPr>
              <w:t xml:space="preserve">505-222-9830. </w:t>
            </w:r>
            <w:r w:rsidR="00D36CB9">
              <w:rPr>
                <w:rFonts w:eastAsia="Times New Roman" w:cstheme="minorHAnsi"/>
                <w:iCs/>
                <w:color w:val="000000"/>
                <w:lang w:val="es-US"/>
              </w:rPr>
              <w:t xml:space="preserve">Email: </w:t>
            </w:r>
            <w:hyperlink r:id="rId180" w:history="1">
              <w:r w:rsidR="00D36CB9" w:rsidRPr="00AE4105">
                <w:rPr>
                  <w:rStyle w:val="Hyperlink"/>
                  <w:rFonts w:eastAsia="Times New Roman" w:cstheme="minorHAnsi"/>
                  <w:iCs/>
                  <w:lang w:val="es-US"/>
                </w:rPr>
                <w:t>pharmacy.board@state.nm.us</w:t>
              </w:r>
            </w:hyperlink>
            <w:r w:rsidR="00752E4F">
              <w:rPr>
                <w:rFonts w:eastAsia="Times New Roman" w:cstheme="minorHAnsi"/>
                <w:iCs/>
                <w:color w:val="000000"/>
                <w:lang w:val="es-US"/>
              </w:rPr>
              <w:t xml:space="preserve"> </w:t>
            </w:r>
          </w:p>
          <w:p w14:paraId="6D96B15D" w14:textId="4692B68C" w:rsidR="00565A08" w:rsidRPr="00EC7F31" w:rsidRDefault="00F442E3" w:rsidP="00565A0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Information:</w:t>
            </w:r>
          </w:p>
          <w:p w14:paraId="2B90842B" w14:textId="71253F56" w:rsidR="00B551D1" w:rsidRPr="00EC7F31" w:rsidRDefault="00B551D1" w:rsidP="00B551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 xml:space="preserve">Applicants must submit an application and a </w:t>
            </w:r>
            <w:hyperlink r:id="rId181" w:history="1">
              <w:r w:rsidRPr="00301B57">
                <w:rPr>
                  <w:rStyle w:val="Hyperlink"/>
                  <w:rFonts w:eastAsia="Times New Roman" w:cstheme="minorHAnsi"/>
                  <w:iCs/>
                </w:rPr>
                <w:t>technician training record</w:t>
              </w:r>
              <w:r w:rsidR="00C57DAC" w:rsidRPr="00301B57">
                <w:rPr>
                  <w:rStyle w:val="Hyperlink"/>
                  <w:rFonts w:eastAsia="Times New Roman" w:cstheme="minorHAnsi"/>
                  <w:iCs/>
                </w:rPr>
                <w:t xml:space="preserve"> form</w:t>
              </w:r>
            </w:hyperlink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0D6D3EF" w14:textId="6A80B394" w:rsidR="00546075" w:rsidRDefault="00F442E3" w:rsidP="00546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72697C" w:rsidRPr="00EC7F31">
              <w:rPr>
                <w:rFonts w:eastAsia="Times New Roman" w:cstheme="minorHAnsi"/>
                <w:iCs/>
                <w:color w:val="000000"/>
              </w:rPr>
              <w:t xml:space="preserve">pplicants </w:t>
            </w:r>
            <w:r>
              <w:rPr>
                <w:rFonts w:eastAsia="Times New Roman" w:cstheme="minorHAnsi"/>
                <w:iCs/>
                <w:color w:val="000000"/>
              </w:rPr>
              <w:t xml:space="preserve">for certified pharmacy technician </w:t>
            </w:r>
            <w:r w:rsidR="0072697C" w:rsidRPr="00EC7F31">
              <w:rPr>
                <w:rFonts w:eastAsia="Times New Roman" w:cstheme="minorHAnsi"/>
                <w:iCs/>
                <w:color w:val="000000"/>
              </w:rPr>
              <w:t>m</w:t>
            </w:r>
            <w:r w:rsidR="00546075" w:rsidRPr="00EC7F31">
              <w:rPr>
                <w:rFonts w:eastAsia="Times New Roman" w:cstheme="minorHAnsi"/>
                <w:iCs/>
                <w:color w:val="000000"/>
              </w:rPr>
              <w:t>ust</w:t>
            </w:r>
            <w:r w:rsidR="0072697C" w:rsidRPr="00EC7F31">
              <w:rPr>
                <w:rFonts w:eastAsia="Times New Roman" w:cstheme="minorHAnsi"/>
                <w:iCs/>
                <w:color w:val="000000"/>
              </w:rPr>
              <w:t xml:space="preserve"> submit a </w:t>
            </w:r>
            <w:r w:rsidR="009B0289" w:rsidRPr="00EC7F31">
              <w:rPr>
                <w:rFonts w:eastAsia="Times New Roman" w:cstheme="minorHAnsi"/>
                <w:iCs/>
                <w:color w:val="000000"/>
              </w:rPr>
              <w:t xml:space="preserve">copy of current certification through the </w:t>
            </w:r>
            <w:r w:rsidR="0072697C" w:rsidRPr="00EC7F31">
              <w:rPr>
                <w:rFonts w:eastAsia="Times New Roman" w:cstheme="minorHAnsi"/>
                <w:iCs/>
                <w:color w:val="000000"/>
              </w:rPr>
              <w:t xml:space="preserve">PTCB or </w:t>
            </w:r>
            <w:proofErr w:type="spellStart"/>
            <w:r w:rsidR="0072697C" w:rsidRPr="00EC7F31">
              <w:rPr>
                <w:rFonts w:eastAsia="Times New Roman" w:cstheme="minorHAnsi"/>
                <w:iCs/>
                <w:color w:val="000000"/>
              </w:rPr>
              <w:t>ExCPT</w:t>
            </w:r>
            <w:proofErr w:type="spellEnd"/>
            <w:r w:rsidR="0072697C" w:rsidRPr="00EC7F31">
              <w:rPr>
                <w:rFonts w:eastAsia="Times New Roman" w:cstheme="minorHAnsi"/>
                <w:iCs/>
                <w:color w:val="000000"/>
              </w:rPr>
              <w:t xml:space="preserve"> national </w:t>
            </w:r>
            <w:r w:rsidR="009B0289" w:rsidRPr="00EC7F31">
              <w:rPr>
                <w:rFonts w:eastAsia="Times New Roman" w:cstheme="minorHAnsi"/>
                <w:iCs/>
                <w:color w:val="000000"/>
              </w:rPr>
              <w:t>certification exams</w:t>
            </w:r>
            <w:r w:rsidR="0072697C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67636EA" w14:textId="59FD3A67" w:rsidR="00D111F4" w:rsidRDefault="006F720F" w:rsidP="00546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82" w:history="1">
              <w:r w:rsidR="00D111F4" w:rsidRPr="005C5F00">
                <w:rPr>
                  <w:rStyle w:val="Hyperlink"/>
                  <w:rFonts w:eastAsia="Times New Roman" w:cstheme="minorHAnsi"/>
                  <w:iCs/>
                </w:rPr>
                <w:t>Frequently Asked Questions.</w:t>
              </w:r>
            </w:hyperlink>
            <w:r w:rsidR="00D111F4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2B654F6" w14:textId="17A5BF59" w:rsidR="005C5F00" w:rsidRPr="00EC7F31" w:rsidRDefault="006F720F" w:rsidP="00546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83" w:history="1">
              <w:r w:rsidR="005C5F00" w:rsidRPr="00433841">
                <w:rPr>
                  <w:rStyle w:val="Hyperlink"/>
                  <w:rFonts w:eastAsia="Times New Roman" w:cstheme="minorHAnsi"/>
                  <w:iCs/>
                </w:rPr>
                <w:t>Applications and forms.</w:t>
              </w:r>
            </w:hyperlink>
            <w:r w:rsidR="005C5F00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C690E5C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71FEDB60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72CD7FF" w14:textId="63BEBACC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4" w:history="1">
              <w:r w:rsidR="00551094" w:rsidRPr="00EC7F31">
                <w:rPr>
                  <w:rStyle w:val="Hyperlink"/>
                  <w:rFonts w:eastAsia="Times New Roman" w:cstheme="minorHAnsi"/>
                </w:rPr>
                <w:t>New York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6E672362" w14:textId="7A87FA01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3048FD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in New York</w:t>
            </w:r>
            <w:r w:rsidR="002278BC">
              <w:rPr>
                <w:rFonts w:eastAsia="Times New Roman" w:cstheme="minorHAnsi"/>
                <w:iCs/>
                <w:color w:val="000000"/>
              </w:rPr>
              <w:t>.</w:t>
            </w:r>
            <w:r w:rsidR="009046C0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5C546F7" w14:textId="7E33A341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85" w:history="1">
              <w:r w:rsidR="001F51C0" w:rsidRPr="00EC7F31">
                <w:rPr>
                  <w:rStyle w:val="Hyperlink"/>
                  <w:rFonts w:eastAsia="Times New Roman" w:cstheme="minorHAnsi"/>
                  <w:iCs/>
                </w:rPr>
                <w:t>New York Pharmacy Board</w:t>
              </w:r>
            </w:hyperlink>
          </w:p>
          <w:p w14:paraId="4A2B2A27" w14:textId="0C2F2357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B62253">
              <w:rPr>
                <w:rFonts w:eastAsia="Times New Roman" w:cstheme="minorHAnsi"/>
                <w:iCs/>
                <w:color w:val="000000"/>
              </w:rPr>
              <w:t>89 Washington Ave, Albany, NY 12234-1000</w:t>
            </w:r>
            <w:r w:rsidR="00A93C24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B62253">
              <w:rPr>
                <w:rFonts w:eastAsia="Times New Roman" w:cstheme="minorHAnsi"/>
                <w:iCs/>
                <w:color w:val="000000"/>
              </w:rPr>
              <w:t>518</w:t>
            </w:r>
            <w:r w:rsidR="00A93C24">
              <w:rPr>
                <w:rFonts w:eastAsia="Times New Roman" w:cstheme="minorHAnsi"/>
                <w:iCs/>
                <w:color w:val="000000"/>
              </w:rPr>
              <w:t>-</w:t>
            </w:r>
            <w:r w:rsidR="00B62253">
              <w:rPr>
                <w:rFonts w:eastAsia="Times New Roman" w:cstheme="minorHAnsi"/>
                <w:iCs/>
                <w:color w:val="000000"/>
              </w:rPr>
              <w:t>474-3817</w:t>
            </w:r>
            <w:r w:rsidR="00B01FD3">
              <w:rPr>
                <w:rFonts w:eastAsia="Times New Roman" w:cstheme="minorHAnsi"/>
                <w:iCs/>
                <w:color w:val="000000"/>
              </w:rPr>
              <w:t>.</w:t>
            </w:r>
            <w:r w:rsidR="005A3917">
              <w:rPr>
                <w:rFonts w:eastAsia="Times New Roman" w:cstheme="minorHAnsi"/>
                <w:iCs/>
                <w:color w:val="000000"/>
              </w:rPr>
              <w:t xml:space="preserve"> Email: </w:t>
            </w:r>
            <w:r w:rsidR="00FF4A67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86" w:history="1">
              <w:r w:rsidR="005A3917" w:rsidRPr="00AE4105">
                <w:rPr>
                  <w:rStyle w:val="Hyperlink"/>
                  <w:rFonts w:eastAsia="Times New Roman" w:cstheme="minorHAnsi"/>
                  <w:iCs/>
                </w:rPr>
                <w:t>pharmbd@nysed.gov</w:t>
              </w:r>
            </w:hyperlink>
            <w:r w:rsidR="005A3917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187" w:history="1">
              <w:r w:rsidR="005A3917" w:rsidRPr="00CA66F9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5A3917">
              <w:rPr>
                <w:rFonts w:eastAsia="Times New Roman" w:cstheme="minorHAnsi"/>
                <w:iCs/>
                <w:color w:val="000000"/>
              </w:rPr>
              <w:t xml:space="preserve">.  </w:t>
            </w:r>
          </w:p>
          <w:p w14:paraId="7C40159E" w14:textId="236D7E1F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C02090" w:rsidRPr="00EC7F31">
              <w:rPr>
                <w:rFonts w:eastAsia="Times New Roman" w:cstheme="minorHAnsi"/>
                <w:iCs/>
                <w:color w:val="000000"/>
              </w:rPr>
              <w:t>New York has no requirement for licensure or registration for Pharmacy Technician.</w:t>
            </w:r>
            <w:r w:rsidR="003048FD" w:rsidRPr="00EC7F3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046C0" w:rsidRPr="00EC7F31">
              <w:rPr>
                <w:rFonts w:eastAsia="Times New Roman" w:cstheme="minorHAnsi"/>
                <w:iCs/>
                <w:color w:val="000000"/>
              </w:rPr>
              <w:t xml:space="preserve">Individual </w:t>
            </w:r>
            <w:r w:rsidR="009046C0">
              <w:rPr>
                <w:rFonts w:eastAsia="Times New Roman" w:cstheme="minorHAnsi"/>
                <w:iCs/>
                <w:color w:val="000000"/>
              </w:rPr>
              <w:t>employers</w:t>
            </w:r>
            <w:r w:rsidR="009046C0" w:rsidRPr="00EC7F31">
              <w:rPr>
                <w:rFonts w:eastAsia="Times New Roman" w:cstheme="minorHAnsi"/>
                <w:iCs/>
                <w:color w:val="000000"/>
              </w:rPr>
              <w:t xml:space="preserve"> may have additional requirements for certification or training.</w:t>
            </w:r>
            <w:r w:rsidR="00F731C0" w:rsidRPr="00EC7F31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418A4ED3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44273BBA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932F333" w14:textId="55D762A6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8" w:history="1">
              <w:r w:rsidR="003C78D4" w:rsidRPr="00EC7F31">
                <w:rPr>
                  <w:rStyle w:val="Hyperlink"/>
                  <w:rFonts w:eastAsia="Times New Roman" w:cstheme="minorHAnsi"/>
                </w:rPr>
                <w:t>North Carolina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12A8D927" w14:textId="31E4EC63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69593E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in North Carolina.</w:t>
            </w:r>
          </w:p>
          <w:p w14:paraId="729F56AD" w14:textId="507E8E6A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89" w:history="1">
              <w:r w:rsidR="00D5301E" w:rsidRPr="00EC7F31">
                <w:rPr>
                  <w:rStyle w:val="Hyperlink"/>
                  <w:rFonts w:eastAsia="Times New Roman" w:cstheme="minorHAnsi"/>
                  <w:iCs/>
                </w:rPr>
                <w:t>North Carolina Board of Pharmacy</w:t>
              </w:r>
            </w:hyperlink>
          </w:p>
          <w:p w14:paraId="74FCECD0" w14:textId="2E1C6C69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7E78CE">
              <w:rPr>
                <w:rFonts w:eastAsia="Times New Roman" w:cstheme="minorHAnsi"/>
                <w:iCs/>
                <w:color w:val="000000"/>
              </w:rPr>
              <w:t xml:space="preserve">6015 Farrington Rd, Suite 201, Chapel Hill, NC </w:t>
            </w:r>
            <w:r w:rsidR="001531F0">
              <w:rPr>
                <w:rFonts w:eastAsia="Times New Roman" w:cstheme="minorHAnsi"/>
                <w:iCs/>
                <w:color w:val="000000"/>
              </w:rPr>
              <w:t>27517</w:t>
            </w:r>
            <w:r w:rsidR="007E3634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1531F0">
              <w:rPr>
                <w:rFonts w:eastAsia="Times New Roman" w:cstheme="minorHAnsi"/>
                <w:iCs/>
                <w:color w:val="000000"/>
              </w:rPr>
              <w:t>919</w:t>
            </w:r>
            <w:r w:rsidR="007E3634">
              <w:rPr>
                <w:rFonts w:eastAsia="Times New Roman" w:cstheme="minorHAnsi"/>
                <w:iCs/>
                <w:color w:val="000000"/>
              </w:rPr>
              <w:t>-</w:t>
            </w:r>
            <w:r w:rsidR="001531F0">
              <w:rPr>
                <w:rFonts w:eastAsia="Times New Roman" w:cstheme="minorHAnsi"/>
                <w:iCs/>
                <w:color w:val="000000"/>
              </w:rPr>
              <w:t xml:space="preserve">246-1050. </w:t>
            </w:r>
          </w:p>
          <w:p w14:paraId="65CD1CD0" w14:textId="50746629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587BED9C" w14:textId="77777777" w:rsidR="0020257D" w:rsidRDefault="00B83CE1" w:rsidP="008F41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</w:t>
            </w:r>
            <w:r w:rsidR="008F418A" w:rsidRPr="00EC7F31">
              <w:rPr>
                <w:rFonts w:eastAsia="Times New Roman" w:cstheme="minorHAnsi"/>
                <w:iCs/>
                <w:color w:val="000000"/>
              </w:rPr>
              <w:t>ust be registered</w:t>
            </w:r>
            <w:r w:rsidRPr="00EC7F31">
              <w:rPr>
                <w:rFonts w:eastAsia="Times New Roman" w:cstheme="minorHAnsi"/>
                <w:iCs/>
                <w:color w:val="000000"/>
              </w:rPr>
              <w:t xml:space="preserve"> in North Carolina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A9A98FA" w14:textId="68BA91E5" w:rsidR="008F418A" w:rsidRPr="00EC7F31" w:rsidRDefault="006F720F" w:rsidP="008F41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90" w:history="1">
              <w:r w:rsidR="008321A2" w:rsidRPr="00EC7F31">
                <w:rPr>
                  <w:rStyle w:val="Hyperlink"/>
                  <w:rFonts w:eastAsia="Times New Roman" w:cstheme="minorHAnsi"/>
                  <w:iCs/>
                </w:rPr>
                <w:t>Application information</w:t>
              </w:r>
            </w:hyperlink>
            <w:r w:rsidR="008321A2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467A3DE" w14:textId="48779DA4" w:rsidR="00B83CE1" w:rsidRDefault="003E2645" w:rsidP="008F41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must either complete a training program supervised by the pharmacy-manager</w:t>
            </w:r>
            <w:r w:rsidR="000072BC">
              <w:rPr>
                <w:rFonts w:eastAsia="Times New Roman" w:cstheme="minorHAnsi"/>
                <w:iCs/>
                <w:color w:val="000000"/>
              </w:rPr>
              <w:t xml:space="preserve"> OR </w:t>
            </w:r>
            <w:r w:rsidRPr="00EC7F31">
              <w:rPr>
                <w:rFonts w:eastAsia="Times New Roman" w:cstheme="minorHAnsi"/>
                <w:iCs/>
                <w:color w:val="000000"/>
              </w:rPr>
              <w:t>hold a current pharmacy technician certification issued by PTCB</w:t>
            </w:r>
            <w:r w:rsidR="001B273C">
              <w:rPr>
                <w:rFonts w:eastAsia="Times New Roman" w:cstheme="minorHAnsi"/>
                <w:iCs/>
                <w:color w:val="000000"/>
              </w:rPr>
              <w:t xml:space="preserve"> OR </w:t>
            </w:r>
            <w:proofErr w:type="spellStart"/>
            <w:r w:rsidR="001B273C">
              <w:rPr>
                <w:rFonts w:eastAsia="Times New Roman" w:cstheme="minorHAnsi"/>
                <w:iCs/>
                <w:color w:val="000000"/>
              </w:rPr>
              <w:t>ExCPT</w:t>
            </w:r>
            <w:proofErr w:type="spellEnd"/>
            <w:r w:rsidR="001B273C">
              <w:rPr>
                <w:rFonts w:eastAsia="Times New Roman" w:cstheme="minorHAnsi"/>
                <w:iCs/>
                <w:color w:val="000000"/>
              </w:rPr>
              <w:t xml:space="preserve"> certification</w:t>
            </w:r>
            <w:r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8EA1764" w14:textId="1B9DF83F" w:rsidR="00947634" w:rsidRDefault="006F720F" w:rsidP="008F41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91" w:history="1">
              <w:r w:rsidR="00947634" w:rsidRPr="00A85C5F">
                <w:rPr>
                  <w:rStyle w:val="Hyperlink"/>
                  <w:rFonts w:eastAsia="Times New Roman" w:cstheme="minorHAnsi"/>
                  <w:iCs/>
                </w:rPr>
                <w:t>Full list of requirements</w:t>
              </w:r>
            </w:hyperlink>
            <w:r w:rsidR="0094763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2F4AD76" w14:textId="1F2986E7" w:rsidR="00D06B4C" w:rsidRPr="00EC7F31" w:rsidRDefault="006F720F" w:rsidP="008F41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92" w:history="1">
              <w:r w:rsidR="00D06B4C" w:rsidRPr="00A006A7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D06B4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8D73C0C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52C12B32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02B1E38" w14:textId="5145F46A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3" w:history="1">
              <w:r w:rsidR="009C7CEE" w:rsidRPr="00EC7F31">
                <w:rPr>
                  <w:rStyle w:val="Hyperlink"/>
                  <w:rFonts w:eastAsia="Times New Roman" w:cstheme="minorHAnsi"/>
                </w:rPr>
                <w:t>North Dakota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62AFD9EA" w14:textId="7ABF9413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042877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registration in North Dakota.</w:t>
            </w:r>
          </w:p>
          <w:p w14:paraId="0F47DAAD" w14:textId="03EC26D6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94" w:history="1">
              <w:r w:rsidR="000C247A" w:rsidRPr="00EC7F31">
                <w:rPr>
                  <w:rStyle w:val="Hyperlink"/>
                  <w:rFonts w:eastAsia="Times New Roman" w:cstheme="minorHAnsi"/>
                  <w:iCs/>
                </w:rPr>
                <w:t>North Dakota Board of Pharmacy</w:t>
              </w:r>
            </w:hyperlink>
          </w:p>
          <w:p w14:paraId="2615CED1" w14:textId="26A5A2D0" w:rsidR="00FB3991" w:rsidRDefault="00FB3991" w:rsidP="007E78CE">
            <w:pPr>
              <w:tabs>
                <w:tab w:val="left" w:pos="1692"/>
              </w:tabs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CA7BFE">
              <w:rPr>
                <w:rFonts w:eastAsia="Times New Roman" w:cstheme="minorHAnsi"/>
                <w:iCs/>
                <w:color w:val="000000"/>
              </w:rPr>
              <w:t>1906 E Broadway Ave, Bismarck, ND 58501</w:t>
            </w:r>
            <w:r w:rsidR="00592291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CA7BFE">
              <w:rPr>
                <w:rFonts w:eastAsia="Times New Roman" w:cstheme="minorHAnsi"/>
                <w:iCs/>
                <w:color w:val="000000"/>
              </w:rPr>
              <w:t>701</w:t>
            </w:r>
            <w:r w:rsidR="00592291">
              <w:rPr>
                <w:rFonts w:eastAsia="Times New Roman" w:cstheme="minorHAnsi"/>
                <w:iCs/>
                <w:color w:val="000000"/>
              </w:rPr>
              <w:t>-</w:t>
            </w:r>
            <w:r w:rsidR="00CA7BFE">
              <w:rPr>
                <w:rFonts w:eastAsia="Times New Roman" w:cstheme="minorHAnsi"/>
                <w:iCs/>
                <w:color w:val="000000"/>
              </w:rPr>
              <w:t xml:space="preserve">328-9535. </w:t>
            </w:r>
            <w:r w:rsidR="0011701E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195" w:history="1">
              <w:r w:rsidR="0011701E" w:rsidRPr="00AE4105">
                <w:rPr>
                  <w:rStyle w:val="Hyperlink"/>
                  <w:rFonts w:eastAsia="Times New Roman" w:cstheme="minorHAnsi"/>
                  <w:iCs/>
                </w:rPr>
                <w:t>mhardy@ndboard.pharmacy</w:t>
              </w:r>
            </w:hyperlink>
            <w:r w:rsidR="0011701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CFDD046" w14:textId="79D11EBB" w:rsidR="00B55787" w:rsidRPr="00EC7F31" w:rsidRDefault="00945807" w:rsidP="00B55787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E539C9"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7A64AA2F" w14:textId="77777777" w:rsidR="00945807" w:rsidRDefault="00744820" w:rsidP="008F41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</w:t>
            </w:r>
            <w:r w:rsidR="008F418A" w:rsidRPr="00EC7F31">
              <w:rPr>
                <w:rFonts w:eastAsia="Times New Roman" w:cstheme="minorHAnsi"/>
                <w:iCs/>
                <w:color w:val="000000"/>
              </w:rPr>
              <w:t>ust be registered</w:t>
            </w:r>
            <w:r w:rsidRPr="00EC7F31">
              <w:rPr>
                <w:rFonts w:eastAsia="Times New Roman" w:cstheme="minorHAnsi"/>
                <w:iCs/>
                <w:color w:val="000000"/>
              </w:rPr>
              <w:t xml:space="preserve"> in North Dakota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8A38E46" w14:textId="58F21939" w:rsidR="008F418A" w:rsidRPr="00EC7F31" w:rsidRDefault="006F720F" w:rsidP="008F41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96" w:history="1">
              <w:r w:rsidR="007F40C5">
                <w:rPr>
                  <w:rStyle w:val="Hyperlink"/>
                  <w:rFonts w:eastAsia="Times New Roman" w:cstheme="minorHAnsi"/>
                  <w:iCs/>
                </w:rPr>
                <w:t>Applications and additional information</w:t>
              </w:r>
            </w:hyperlink>
            <w:r w:rsidR="009218E8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5457F35" w14:textId="03D8141C" w:rsidR="00B55787" w:rsidRPr="007F40C5" w:rsidRDefault="00F574A6" w:rsidP="00B557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 must</w:t>
            </w:r>
            <w:r w:rsidR="000177F4" w:rsidRPr="00EC7F31">
              <w:rPr>
                <w:rFonts w:eastAsia="Times New Roman" w:cstheme="minorHAnsi"/>
                <w:iCs/>
                <w:color w:val="000000"/>
              </w:rPr>
              <w:t xml:space="preserve"> be employed by a pharmacy in North Dakota to apply for registration.</w:t>
            </w:r>
            <w:r w:rsidR="00465542" w:rsidRPr="007F40C5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2C9A7CB" w14:textId="12E32CFF" w:rsidR="00744820" w:rsidRPr="00EC7F31" w:rsidRDefault="004347D6" w:rsidP="007448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4735B8" w:rsidRPr="00EC7F31">
              <w:rPr>
                <w:rFonts w:eastAsia="Times New Roman" w:cstheme="minorHAnsi"/>
                <w:iCs/>
                <w:color w:val="000000"/>
              </w:rPr>
              <w:t xml:space="preserve"> m</w:t>
            </w:r>
            <w:r w:rsidR="00B905D0" w:rsidRPr="00EC7F31">
              <w:rPr>
                <w:rFonts w:eastAsia="Times New Roman" w:cstheme="minorHAnsi"/>
                <w:iCs/>
                <w:color w:val="000000"/>
              </w:rPr>
              <w:t xml:space="preserve">ust </w:t>
            </w:r>
            <w:r w:rsidR="004735B8" w:rsidRPr="00EC7F31">
              <w:rPr>
                <w:rFonts w:eastAsia="Times New Roman" w:cstheme="minorHAnsi"/>
                <w:iCs/>
                <w:color w:val="000000"/>
              </w:rPr>
              <w:t xml:space="preserve">enclose copy of current PTCB or </w:t>
            </w:r>
            <w:proofErr w:type="spellStart"/>
            <w:r w:rsidR="004735B8" w:rsidRPr="00EC7F31">
              <w:rPr>
                <w:rFonts w:eastAsia="Times New Roman" w:cstheme="minorHAnsi"/>
                <w:iCs/>
                <w:color w:val="000000"/>
              </w:rPr>
              <w:t>ExCPT</w:t>
            </w:r>
            <w:proofErr w:type="spellEnd"/>
            <w:r w:rsidR="004735B8" w:rsidRPr="00EC7F31">
              <w:rPr>
                <w:rFonts w:eastAsia="Times New Roman" w:cstheme="minorHAnsi"/>
                <w:iCs/>
                <w:color w:val="000000"/>
              </w:rPr>
              <w:t xml:space="preserve"> certification exam.</w:t>
            </w:r>
          </w:p>
          <w:p w14:paraId="61636B90" w14:textId="66A1366B" w:rsidR="005042AF" w:rsidRPr="00EC7F31" w:rsidRDefault="005042AF" w:rsidP="007448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 xml:space="preserve">Education </w:t>
            </w:r>
            <w:r w:rsidR="000D31D3" w:rsidRPr="00EC7F31">
              <w:rPr>
                <w:rFonts w:eastAsia="Times New Roman" w:cstheme="minorHAnsi"/>
                <w:iCs/>
                <w:color w:val="000000"/>
              </w:rPr>
              <w:t>preparation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B62D93" w:rsidRPr="00EC7F31">
              <w:rPr>
                <w:rFonts w:eastAsia="Times New Roman" w:cstheme="minorHAnsi"/>
                <w:iCs/>
                <w:color w:val="000000"/>
              </w:rPr>
              <w:t xml:space="preserve">applicants must </w:t>
            </w:r>
            <w:r w:rsidR="000D31D3" w:rsidRPr="00EC7F31">
              <w:rPr>
                <w:rFonts w:eastAsia="Times New Roman" w:cstheme="minorHAnsi"/>
                <w:iCs/>
                <w:color w:val="000000"/>
              </w:rPr>
              <w:t>successfully complete either a</w:t>
            </w:r>
            <w:r w:rsidR="008A7AAB">
              <w:rPr>
                <w:rFonts w:eastAsia="Times New Roman" w:cstheme="minorHAnsi"/>
                <w:iCs/>
                <w:color w:val="000000"/>
              </w:rPr>
              <w:t>n</w:t>
            </w:r>
            <w:r w:rsidR="000D31D3" w:rsidRPr="00EC7F31">
              <w:rPr>
                <w:rFonts w:eastAsia="Times New Roman" w:cstheme="minorHAnsi"/>
                <w:iCs/>
                <w:color w:val="000000"/>
              </w:rPr>
              <w:t xml:space="preserve"> ASHS accredited academic program OR an accredited on-the-job training program.</w:t>
            </w:r>
          </w:p>
          <w:p w14:paraId="65002CBD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0B03024F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7A30384" w14:textId="42D91F66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7" w:history="1">
              <w:r w:rsidR="00A21B36" w:rsidRPr="00EC7F31">
                <w:rPr>
                  <w:rStyle w:val="Hyperlink"/>
                  <w:rFonts w:eastAsia="Times New Roman" w:cstheme="minorHAnsi"/>
                </w:rPr>
                <w:t>Ohio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1F66BF65" w14:textId="2491D609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B012DB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registration in Ohio.</w:t>
            </w:r>
          </w:p>
          <w:p w14:paraId="43C935B8" w14:textId="1602B414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98" w:history="1">
              <w:r w:rsidR="00775809" w:rsidRPr="00EC7F31">
                <w:rPr>
                  <w:rStyle w:val="Hyperlink"/>
                  <w:rFonts w:eastAsia="Times New Roman" w:cstheme="minorHAnsi"/>
                  <w:iCs/>
                </w:rPr>
                <w:t>State of Ohio Board of Pharmacy</w:t>
              </w:r>
            </w:hyperlink>
          </w:p>
          <w:p w14:paraId="2DABE717" w14:textId="695404C2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262733">
              <w:rPr>
                <w:rFonts w:eastAsia="Times New Roman" w:cstheme="minorHAnsi"/>
                <w:iCs/>
                <w:color w:val="000000"/>
              </w:rPr>
              <w:t>77 S High Street, 17</w:t>
            </w:r>
            <w:r w:rsidR="00262733" w:rsidRPr="00262733">
              <w:rPr>
                <w:rFonts w:eastAsia="Times New Roman" w:cstheme="minorHAnsi"/>
                <w:iCs/>
                <w:color w:val="000000"/>
                <w:vertAlign w:val="superscript"/>
              </w:rPr>
              <w:t>th</w:t>
            </w:r>
            <w:r w:rsidR="00262733">
              <w:rPr>
                <w:rFonts w:eastAsia="Times New Roman" w:cstheme="minorHAnsi"/>
                <w:iCs/>
                <w:color w:val="000000"/>
              </w:rPr>
              <w:t xml:space="preserve"> Floor, Columbus, OH 43215-6126</w:t>
            </w:r>
            <w:r w:rsidR="00F512C8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262733">
              <w:rPr>
                <w:rFonts w:eastAsia="Times New Roman" w:cstheme="minorHAnsi"/>
                <w:iCs/>
                <w:color w:val="000000"/>
              </w:rPr>
              <w:t>614</w:t>
            </w:r>
            <w:r w:rsidR="00F512C8">
              <w:rPr>
                <w:rFonts w:eastAsia="Times New Roman" w:cstheme="minorHAnsi"/>
                <w:iCs/>
                <w:color w:val="000000"/>
              </w:rPr>
              <w:t>-</w:t>
            </w:r>
            <w:r w:rsidR="00262733">
              <w:rPr>
                <w:rFonts w:eastAsia="Times New Roman" w:cstheme="minorHAnsi"/>
                <w:iCs/>
                <w:color w:val="000000"/>
              </w:rPr>
              <w:t>466-</w:t>
            </w:r>
            <w:r w:rsidR="001F309B">
              <w:rPr>
                <w:rFonts w:eastAsia="Times New Roman" w:cstheme="minorHAnsi"/>
                <w:iCs/>
                <w:color w:val="000000"/>
              </w:rPr>
              <w:t>4143</w:t>
            </w:r>
            <w:r w:rsidR="007C2999">
              <w:rPr>
                <w:rFonts w:eastAsia="Times New Roman" w:cstheme="minorHAnsi"/>
                <w:iCs/>
                <w:color w:val="000000"/>
              </w:rPr>
              <w:t>.</w:t>
            </w:r>
            <w:r w:rsidR="001F309B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99" w:history="1">
              <w:r w:rsidR="00DF2EE3" w:rsidRPr="00DF2EE3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DF2EE3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91EBE3F" w14:textId="5B2BFC14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447FBBF6" w14:textId="381573A3" w:rsidR="00DD4EF0" w:rsidRDefault="003C129D" w:rsidP="00DD4E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Non-employer-based training programs must be accredited by ASHP</w:t>
            </w:r>
            <w:r w:rsidR="00A16E04" w:rsidRPr="00EC7F31">
              <w:rPr>
                <w:rFonts w:eastAsia="Times New Roman" w:cstheme="minorHAnsi"/>
                <w:iCs/>
                <w:color w:val="000000"/>
              </w:rPr>
              <w:t xml:space="preserve"> or board-approved by the Ohio State Board of Pharmacy. </w:t>
            </w:r>
          </w:p>
          <w:p w14:paraId="2A01F900" w14:textId="2A32134A" w:rsidR="0036661D" w:rsidRPr="00EC7F31" w:rsidRDefault="006F720F" w:rsidP="00DD4E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00" w:history="1">
              <w:r w:rsidR="0036661D" w:rsidRPr="00AF18DB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36661D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3C7E400" w14:textId="21F88709" w:rsidR="001E2085" w:rsidRPr="00EC7F31" w:rsidRDefault="001E2085" w:rsidP="001E208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Certified Pharmacy Technician</w:t>
            </w:r>
          </w:p>
          <w:p w14:paraId="0B6B5A78" w14:textId="6B628FC6" w:rsidR="008F418A" w:rsidRPr="00EC7F31" w:rsidRDefault="00F574A6" w:rsidP="008F41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 must</w:t>
            </w:r>
            <w:r w:rsidR="00B877A9" w:rsidRPr="00EC7F31">
              <w:rPr>
                <w:rFonts w:eastAsia="Times New Roman" w:cstheme="minorHAnsi"/>
                <w:iCs/>
                <w:color w:val="000000"/>
              </w:rPr>
              <w:t xml:space="preserve"> be registered in Ohio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  <w:r>
              <w:rPr>
                <w:rFonts w:eastAsia="Times New Roman" w:cstheme="minorHAnsi"/>
                <w:iCs/>
                <w:color w:val="000000"/>
              </w:rPr>
              <w:t>Applicants must</w:t>
            </w:r>
            <w:r w:rsidR="00B877A9" w:rsidRPr="00EC7F31">
              <w:rPr>
                <w:rFonts w:eastAsia="Times New Roman" w:cstheme="minorHAnsi"/>
                <w:iCs/>
                <w:color w:val="000000"/>
              </w:rPr>
              <w:t xml:space="preserve"> have completed an approved training program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B877A9" w:rsidRPr="00EC7F31">
              <w:rPr>
                <w:rFonts w:eastAsia="Times New Roman" w:cstheme="minorHAnsi"/>
                <w:iCs/>
                <w:color w:val="000000"/>
              </w:rPr>
              <w:t>In addition, must pass a national certif</w:t>
            </w:r>
            <w:r w:rsidR="009A4D7C" w:rsidRPr="00EC7F31">
              <w:rPr>
                <w:rFonts w:eastAsia="Times New Roman" w:cstheme="minorHAnsi"/>
                <w:iCs/>
                <w:color w:val="000000"/>
              </w:rPr>
              <w:t xml:space="preserve">ication exam, such as the PTCB or </w:t>
            </w:r>
            <w:proofErr w:type="spellStart"/>
            <w:r w:rsidR="009A4D7C" w:rsidRPr="00EC7F31">
              <w:rPr>
                <w:rFonts w:eastAsia="Times New Roman" w:cstheme="minorHAnsi"/>
                <w:iCs/>
                <w:color w:val="000000"/>
              </w:rPr>
              <w:t>ExCPT</w:t>
            </w:r>
            <w:proofErr w:type="spellEnd"/>
            <w:r w:rsidR="009A4D7C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E39C989" w14:textId="2B29D32D" w:rsidR="001E2085" w:rsidRPr="00EC7F31" w:rsidRDefault="00333B92" w:rsidP="001E208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Registered Pharmacy Technician</w:t>
            </w:r>
          </w:p>
          <w:p w14:paraId="14632BED" w14:textId="324D2DA9" w:rsidR="00333B92" w:rsidRPr="00EC7F31" w:rsidRDefault="00F574A6" w:rsidP="00333B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 must</w:t>
            </w:r>
            <w:r w:rsidR="00333B92" w:rsidRPr="00EC7F31">
              <w:rPr>
                <w:rFonts w:eastAsia="Times New Roman" w:cstheme="minorHAnsi"/>
                <w:iCs/>
                <w:color w:val="000000"/>
              </w:rPr>
              <w:t xml:space="preserve"> be registered</w:t>
            </w:r>
            <w:r w:rsidR="006C78AA" w:rsidRPr="00EC7F31">
              <w:rPr>
                <w:rFonts w:eastAsia="Times New Roman" w:cstheme="minorHAnsi"/>
                <w:iCs/>
                <w:color w:val="000000"/>
              </w:rPr>
              <w:t xml:space="preserve"> in Ohio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  <w:r>
              <w:rPr>
                <w:rFonts w:eastAsia="Times New Roman" w:cstheme="minorHAnsi"/>
                <w:iCs/>
                <w:color w:val="000000"/>
              </w:rPr>
              <w:t>Applicants must</w:t>
            </w:r>
            <w:r w:rsidR="006C78AA" w:rsidRPr="00EC7F31">
              <w:rPr>
                <w:rFonts w:eastAsia="Times New Roman" w:cstheme="minorHAnsi"/>
                <w:iCs/>
                <w:color w:val="000000"/>
              </w:rPr>
              <w:t xml:space="preserve"> have completed a</w:t>
            </w:r>
            <w:r w:rsidR="00B877A9" w:rsidRPr="00EC7F31">
              <w:rPr>
                <w:rFonts w:eastAsia="Times New Roman" w:cstheme="minorHAnsi"/>
                <w:iCs/>
                <w:color w:val="000000"/>
              </w:rPr>
              <w:t>n approved training program.</w:t>
            </w:r>
            <w:r w:rsidR="00A6176F" w:rsidRPr="00EC7F3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83D2D" w:rsidRPr="00EC7F31">
              <w:rPr>
                <w:rFonts w:eastAsia="Times New Roman" w:cstheme="minorHAnsi"/>
                <w:iCs/>
                <w:color w:val="000000"/>
              </w:rPr>
              <w:t xml:space="preserve">Information about approved training programs available </w:t>
            </w:r>
            <w:hyperlink r:id="rId201" w:history="1">
              <w:r w:rsidR="00C83D2D" w:rsidRPr="00EC7F31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F26FAC">
              <w:rPr>
                <w:rFonts w:eastAsia="Times New Roman" w:cstheme="minorHAnsi"/>
                <w:iCs/>
                <w:color w:val="000000"/>
              </w:rPr>
              <w:t>Pharmacy Technician training programs that are ASHP-accredited are considered approved in Ohio.</w:t>
            </w:r>
          </w:p>
          <w:p w14:paraId="094DDC24" w14:textId="77777777" w:rsidR="00551094" w:rsidRPr="00EC7F31" w:rsidRDefault="00551094" w:rsidP="00F26FA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28B90922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D7C5124" w14:textId="66D9F430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2" w:history="1">
              <w:r w:rsidR="00644F75" w:rsidRPr="00EC7F31">
                <w:rPr>
                  <w:rStyle w:val="Hyperlink"/>
                  <w:rFonts w:eastAsia="Times New Roman" w:cstheme="minorHAnsi"/>
                </w:rPr>
                <w:t>Oklahoma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0C15B5C5" w14:textId="5C333EBA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366FAF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registration in Oklahoma.</w:t>
            </w:r>
          </w:p>
          <w:p w14:paraId="37EB08E1" w14:textId="03B4FEE7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03" w:history="1">
              <w:r w:rsidR="009A53AF" w:rsidRPr="00EC7F31">
                <w:rPr>
                  <w:rStyle w:val="Hyperlink"/>
                  <w:rFonts w:eastAsia="Times New Roman" w:cstheme="minorHAnsi"/>
                  <w:iCs/>
                </w:rPr>
                <w:t>Oklahoma State Board of Pharmacy</w:t>
              </w:r>
            </w:hyperlink>
          </w:p>
          <w:p w14:paraId="36CD3BEA" w14:textId="3769DDC8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DB5E0A">
              <w:rPr>
                <w:rFonts w:eastAsia="Times New Roman" w:cstheme="minorHAnsi"/>
                <w:iCs/>
                <w:color w:val="000000"/>
              </w:rPr>
              <w:t>2920 N Lincoln Blvd, Ste A, Oklahoma City, OK 73105</w:t>
            </w:r>
            <w:r w:rsidR="0090275B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DB5E0A">
              <w:rPr>
                <w:rFonts w:eastAsia="Times New Roman" w:cstheme="minorHAnsi"/>
                <w:iCs/>
                <w:color w:val="000000"/>
              </w:rPr>
              <w:t>405</w:t>
            </w:r>
            <w:r w:rsidR="0090275B">
              <w:rPr>
                <w:rFonts w:eastAsia="Times New Roman" w:cstheme="minorHAnsi"/>
                <w:iCs/>
                <w:color w:val="000000"/>
              </w:rPr>
              <w:t>-</w:t>
            </w:r>
            <w:r w:rsidR="00DB5E0A">
              <w:rPr>
                <w:rFonts w:eastAsia="Times New Roman" w:cstheme="minorHAnsi"/>
                <w:iCs/>
                <w:color w:val="000000"/>
              </w:rPr>
              <w:t>521-3815</w:t>
            </w:r>
            <w:r w:rsidR="0090275B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204" w:history="1">
              <w:r w:rsidR="00A76438" w:rsidRPr="00AE4105">
                <w:rPr>
                  <w:rStyle w:val="Hyperlink"/>
                  <w:rFonts w:eastAsia="Times New Roman" w:cstheme="minorHAnsi"/>
                  <w:iCs/>
                </w:rPr>
                <w:t>pharmacy@pharmacy.ok.gov</w:t>
              </w:r>
            </w:hyperlink>
            <w:r w:rsidR="00DB5E0A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4EC07010" w14:textId="09366EEC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5E19B73C" w14:textId="77777777" w:rsidR="00A76438" w:rsidRDefault="00F574A6" w:rsidP="001C4F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 must</w:t>
            </w:r>
            <w:r w:rsidR="001C4F5A" w:rsidRPr="00EC7F3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C71F5" w:rsidRPr="00EC7F31">
              <w:rPr>
                <w:rFonts w:eastAsia="Times New Roman" w:cstheme="minorHAnsi"/>
                <w:iCs/>
                <w:color w:val="000000"/>
              </w:rPr>
              <w:t>apply for a permit in Oklahoma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0DA8622" w14:textId="736E0098" w:rsidR="00ED5408" w:rsidRPr="00EC7F31" w:rsidRDefault="006F720F" w:rsidP="001C4F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05" w:history="1">
              <w:r w:rsidR="00344113" w:rsidRPr="00EC7F31">
                <w:rPr>
                  <w:rStyle w:val="Hyperlink"/>
                  <w:rFonts w:eastAsia="Times New Roman" w:cstheme="minorHAnsi"/>
                  <w:iCs/>
                </w:rPr>
                <w:t>Applications and information</w:t>
              </w:r>
            </w:hyperlink>
            <w:r w:rsidR="00344113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030D0A0" w14:textId="4CE5DECE" w:rsidR="001C4F5A" w:rsidRPr="00EC7F31" w:rsidRDefault="00ED5408" w:rsidP="001C4F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 s</w:t>
            </w:r>
            <w:r w:rsidR="00B1579A" w:rsidRPr="00EC7F31">
              <w:rPr>
                <w:rFonts w:eastAsia="Times New Roman" w:cstheme="minorHAnsi"/>
                <w:iCs/>
                <w:color w:val="000000"/>
              </w:rPr>
              <w:t xml:space="preserve">upervising pharmacist must sign application </w:t>
            </w:r>
            <w:r w:rsidR="000344CF" w:rsidRPr="00EC7F31">
              <w:rPr>
                <w:rFonts w:eastAsia="Times New Roman" w:cstheme="minorHAnsi"/>
                <w:iCs/>
                <w:color w:val="000000"/>
              </w:rPr>
              <w:t>verifying training and exam requirements.</w:t>
            </w:r>
          </w:p>
          <w:p w14:paraId="60FD59BE" w14:textId="3BF8861C" w:rsidR="00551094" w:rsidRPr="00660B94" w:rsidRDefault="00047208" w:rsidP="007A34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0B94">
              <w:rPr>
                <w:rFonts w:eastAsia="Times New Roman" w:cstheme="minorHAnsi"/>
                <w:iCs/>
                <w:color w:val="000000"/>
              </w:rPr>
              <w:t>Applicants submit a</w:t>
            </w:r>
            <w:r w:rsidR="00CD0F58" w:rsidRPr="00660B94">
              <w:rPr>
                <w:rFonts w:eastAsia="Times New Roman" w:cstheme="minorHAnsi"/>
                <w:iCs/>
                <w:color w:val="000000"/>
              </w:rPr>
              <w:t>n examination with their permit application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B433B6" w:rsidRPr="00660B94">
              <w:rPr>
                <w:rFonts w:eastAsia="Times New Roman" w:cstheme="minorHAnsi"/>
                <w:iCs/>
                <w:color w:val="000000"/>
              </w:rPr>
              <w:t>The supervising pharmacist corrects the exam for the applicant.</w:t>
            </w:r>
          </w:p>
          <w:p w14:paraId="710D5D16" w14:textId="46024AD3" w:rsidR="00A01862" w:rsidRPr="00EC7F31" w:rsidRDefault="00A01862" w:rsidP="00F26FA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0AD86714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DA025CE" w14:textId="53634FD9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6" w:history="1">
              <w:r w:rsidR="00E26455" w:rsidRPr="00EC7F31">
                <w:rPr>
                  <w:rStyle w:val="Hyperlink"/>
                  <w:rFonts w:eastAsia="Times New Roman" w:cstheme="minorHAnsi"/>
                </w:rPr>
                <w:t>Oregon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767AE92E" w14:textId="1C28A71A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991E38" w:rsidRPr="00EC7F31">
              <w:rPr>
                <w:rFonts w:eastAsia="Times New Roman" w:cstheme="minorHAnsi"/>
                <w:iCs/>
                <w:color w:val="000000"/>
              </w:rPr>
              <w:t xml:space="preserve">The SLCC Pharmacy Technician program meets the educational requirements for </w:t>
            </w:r>
            <w:r w:rsidR="00F26FAC">
              <w:rPr>
                <w:rFonts w:eastAsia="Times New Roman" w:cstheme="minorHAnsi"/>
                <w:iCs/>
                <w:color w:val="000000"/>
              </w:rPr>
              <w:t>licensure</w:t>
            </w:r>
            <w:r w:rsidR="00991E38" w:rsidRPr="00EC7F31">
              <w:rPr>
                <w:rFonts w:eastAsia="Times New Roman" w:cstheme="minorHAnsi"/>
                <w:iCs/>
                <w:color w:val="000000"/>
              </w:rPr>
              <w:t xml:space="preserve"> in Oregon.</w:t>
            </w:r>
          </w:p>
          <w:p w14:paraId="64508411" w14:textId="1F2B8457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07" w:history="1">
              <w:r w:rsidR="00FF315B" w:rsidRPr="00EC7F31">
                <w:rPr>
                  <w:rStyle w:val="Hyperlink"/>
                  <w:rFonts w:eastAsia="Times New Roman" w:cstheme="minorHAnsi"/>
                  <w:iCs/>
                </w:rPr>
                <w:t xml:space="preserve">Oregon </w:t>
              </w:r>
              <w:r w:rsidR="00E90236" w:rsidRPr="00EC7F31">
                <w:rPr>
                  <w:rStyle w:val="Hyperlink"/>
                  <w:rFonts w:eastAsia="Times New Roman" w:cstheme="minorHAnsi"/>
                  <w:iCs/>
                </w:rPr>
                <w:t>Board of Pharmacy</w:t>
              </w:r>
            </w:hyperlink>
          </w:p>
          <w:p w14:paraId="7A8062AF" w14:textId="5A25F77E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0B6ABA">
              <w:rPr>
                <w:rFonts w:eastAsia="Times New Roman" w:cstheme="minorHAnsi"/>
                <w:iCs/>
                <w:color w:val="000000"/>
              </w:rPr>
              <w:t>800 NE Oregon St, Suite 150, Portland, OR 97232</w:t>
            </w:r>
            <w:r w:rsidR="00B3516C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0B6ABA">
              <w:rPr>
                <w:rFonts w:eastAsia="Times New Roman" w:cstheme="minorHAnsi"/>
                <w:iCs/>
                <w:color w:val="000000"/>
              </w:rPr>
              <w:t>971</w:t>
            </w:r>
            <w:r w:rsidR="00B3516C">
              <w:rPr>
                <w:rFonts w:eastAsia="Times New Roman" w:cstheme="minorHAnsi"/>
                <w:iCs/>
                <w:color w:val="000000"/>
              </w:rPr>
              <w:t>-</w:t>
            </w:r>
            <w:r w:rsidR="000B6ABA">
              <w:rPr>
                <w:rFonts w:eastAsia="Times New Roman" w:cstheme="minorHAnsi"/>
                <w:iCs/>
                <w:color w:val="000000"/>
              </w:rPr>
              <w:t>673-0001</w:t>
            </w:r>
            <w:r w:rsidR="00736FE7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208" w:history="1">
              <w:r w:rsidR="00736FE7" w:rsidRPr="00AE4105">
                <w:rPr>
                  <w:rStyle w:val="Hyperlink"/>
                  <w:rFonts w:eastAsia="Times New Roman" w:cstheme="minorHAnsi"/>
                  <w:iCs/>
                </w:rPr>
                <w:t>pharmacy.board@oregon.gov</w:t>
              </w:r>
            </w:hyperlink>
            <w:r w:rsidR="000B6ABA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674597A" w14:textId="67FEB24E" w:rsidR="00C50653" w:rsidRPr="00F26FAC" w:rsidRDefault="00675F85" w:rsidP="00D24BF1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F26FAC" w:rsidRPr="00F26FAC"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475D0B41" w14:textId="77777777" w:rsidR="00736FE7" w:rsidRDefault="00D24BF1" w:rsidP="001C4F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</w:t>
            </w:r>
            <w:r w:rsidR="001C4F5A" w:rsidRPr="00EC7F31">
              <w:rPr>
                <w:rFonts w:eastAsia="Times New Roman" w:cstheme="minorHAnsi"/>
                <w:iCs/>
                <w:color w:val="000000"/>
              </w:rPr>
              <w:t>ust be licensed</w:t>
            </w:r>
            <w:r w:rsidRPr="00EC7F31">
              <w:rPr>
                <w:rFonts w:eastAsia="Times New Roman" w:cstheme="minorHAnsi"/>
                <w:iCs/>
                <w:color w:val="000000"/>
              </w:rPr>
              <w:t xml:space="preserve"> in Oregon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BC08A8E" w14:textId="7D948FC9" w:rsidR="001C4F5A" w:rsidRPr="00EC7F31" w:rsidRDefault="006F720F" w:rsidP="001C4F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09" w:history="1">
              <w:r w:rsidR="00631C82" w:rsidRPr="00EC7F31">
                <w:rPr>
                  <w:rStyle w:val="Hyperlink"/>
                  <w:rFonts w:eastAsia="Times New Roman" w:cstheme="minorHAnsi"/>
                  <w:iCs/>
                </w:rPr>
                <w:t>Application information</w:t>
              </w:r>
            </w:hyperlink>
            <w:r w:rsidR="00631C82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432533B" w14:textId="2F289374" w:rsidR="00D24BF1" w:rsidRPr="00EC7F31" w:rsidRDefault="00B731BE" w:rsidP="001C4F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The Pharmacy Technician License allows candidates up to two years to become Certified Pharmacy Technicians.</w:t>
            </w:r>
          </w:p>
          <w:p w14:paraId="0FED532B" w14:textId="2825F25A" w:rsidR="00B05F5B" w:rsidRPr="00EC7F31" w:rsidRDefault="006F63C0" w:rsidP="00B05F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Certified Pharmacy Technicians </w:t>
            </w:r>
            <w:r w:rsidR="009C39B8" w:rsidRPr="00EC7F31">
              <w:rPr>
                <w:rFonts w:eastAsia="Times New Roman" w:cstheme="minorHAnsi"/>
                <w:iCs/>
                <w:color w:val="000000"/>
              </w:rPr>
              <w:t xml:space="preserve">Applicants must earn national certification through either the PTCB or the </w:t>
            </w:r>
            <w:proofErr w:type="spellStart"/>
            <w:r w:rsidR="009C39B8" w:rsidRPr="00EC7F31">
              <w:rPr>
                <w:rFonts w:eastAsia="Times New Roman" w:cstheme="minorHAnsi"/>
                <w:iCs/>
                <w:color w:val="000000"/>
              </w:rPr>
              <w:t>ExCPT</w:t>
            </w:r>
            <w:proofErr w:type="spellEnd"/>
            <w:r w:rsidR="009C39B8" w:rsidRPr="00EC7F3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42AA7" w:rsidRPr="00EC7F31">
              <w:rPr>
                <w:rFonts w:eastAsia="Times New Roman" w:cstheme="minorHAnsi"/>
                <w:iCs/>
                <w:color w:val="000000"/>
              </w:rPr>
              <w:t>certification exams.</w:t>
            </w:r>
          </w:p>
          <w:p w14:paraId="1B32E719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258EAED4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AF71833" w14:textId="7BA633CA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0" w:history="1">
              <w:r w:rsidR="00551094" w:rsidRPr="00EC7F31">
                <w:rPr>
                  <w:rStyle w:val="Hyperlink"/>
                  <w:rFonts w:eastAsia="Times New Roman" w:cstheme="minorHAnsi"/>
                </w:rPr>
                <w:t>Pennsylvania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26CE5086" w14:textId="398A5D26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6B663F" w:rsidRPr="00FA0792">
              <w:rPr>
                <w:rFonts w:eastAsia="Times New Roman" w:cstheme="minorHAnsi"/>
                <w:iCs/>
                <w:color w:val="000000"/>
              </w:rPr>
              <w:t xml:space="preserve">The SLCC Pharmacy Technician program meets the educational requirements for </w:t>
            </w:r>
            <w:r w:rsidR="001C0963" w:rsidRPr="00FA0792">
              <w:rPr>
                <w:rFonts w:eastAsia="Times New Roman" w:cstheme="minorHAnsi"/>
                <w:iCs/>
                <w:color w:val="000000"/>
              </w:rPr>
              <w:t>employment</w:t>
            </w:r>
            <w:r w:rsidR="006B663F" w:rsidRPr="00FA0792">
              <w:rPr>
                <w:rFonts w:eastAsia="Times New Roman" w:cstheme="minorHAnsi"/>
                <w:iCs/>
                <w:color w:val="000000"/>
              </w:rPr>
              <w:t xml:space="preserve"> in Pennsylvania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3F3E172" w14:textId="097B54FF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11" w:history="1">
              <w:r w:rsidR="007730BD" w:rsidRPr="00EC7F31">
                <w:rPr>
                  <w:rStyle w:val="Hyperlink"/>
                  <w:rFonts w:eastAsia="Times New Roman" w:cstheme="minorHAnsi"/>
                  <w:iCs/>
                </w:rPr>
                <w:t>Pen</w:t>
              </w:r>
              <w:r w:rsidR="00964192" w:rsidRPr="00EC7F31">
                <w:rPr>
                  <w:rStyle w:val="Hyperlink"/>
                  <w:rFonts w:eastAsia="Times New Roman" w:cstheme="minorHAnsi"/>
                  <w:iCs/>
                </w:rPr>
                <w:t>nsylvania State Board of Pharmacy</w:t>
              </w:r>
            </w:hyperlink>
          </w:p>
          <w:p w14:paraId="2A56DC3F" w14:textId="17E92B18" w:rsidR="00FB3991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D35155">
              <w:rPr>
                <w:rFonts w:eastAsia="Times New Roman" w:cstheme="minorHAnsi"/>
                <w:iCs/>
                <w:color w:val="000000"/>
              </w:rPr>
              <w:t>PO Box 2649, Harrisburg, PA 17105-2649</w:t>
            </w:r>
            <w:r w:rsidR="001E2F7D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D35155">
              <w:rPr>
                <w:rFonts w:eastAsia="Times New Roman" w:cstheme="minorHAnsi"/>
                <w:iCs/>
                <w:color w:val="000000"/>
              </w:rPr>
              <w:t>717</w:t>
            </w:r>
            <w:r w:rsidR="001E2F7D">
              <w:rPr>
                <w:rFonts w:eastAsia="Times New Roman" w:cstheme="minorHAnsi"/>
                <w:iCs/>
                <w:color w:val="000000"/>
              </w:rPr>
              <w:t>-</w:t>
            </w:r>
            <w:r w:rsidR="00D35155">
              <w:rPr>
                <w:rFonts w:eastAsia="Times New Roman" w:cstheme="minorHAnsi"/>
                <w:iCs/>
                <w:color w:val="000000"/>
              </w:rPr>
              <w:t>783-7156</w:t>
            </w:r>
            <w:r w:rsidR="009E26B5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212" w:history="1">
              <w:r w:rsidR="009E26B5" w:rsidRPr="00AA523D">
                <w:rPr>
                  <w:rStyle w:val="Hyperlink"/>
                  <w:rFonts w:eastAsia="Times New Roman" w:cstheme="minorHAnsi"/>
                  <w:iCs/>
                </w:rPr>
                <w:t>ST-PHARMACY@PA.GOV</w:t>
              </w:r>
            </w:hyperlink>
            <w:r w:rsidR="005B512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4E1CB82B" w14:textId="6A00C1E7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C02090" w:rsidRPr="00EC7F31">
              <w:rPr>
                <w:rFonts w:eastAsia="Times New Roman" w:cstheme="minorHAnsi"/>
                <w:iCs/>
                <w:color w:val="000000"/>
              </w:rPr>
              <w:t>Pennsylvania has no requirement for licensure or registration for Pharmacy Technician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595E55" w:rsidRPr="00EC7F31">
              <w:rPr>
                <w:rFonts w:eastAsia="Times New Roman" w:cstheme="minorHAnsi"/>
                <w:iCs/>
                <w:color w:val="000000"/>
              </w:rPr>
              <w:t xml:space="preserve">Individual </w:t>
            </w:r>
            <w:r w:rsidR="00595E55">
              <w:rPr>
                <w:rFonts w:eastAsia="Times New Roman" w:cstheme="minorHAnsi"/>
                <w:iCs/>
                <w:color w:val="000000"/>
              </w:rPr>
              <w:t>employers</w:t>
            </w:r>
            <w:r w:rsidR="00595E55" w:rsidRPr="00EC7F31">
              <w:rPr>
                <w:rFonts w:eastAsia="Times New Roman" w:cstheme="minorHAnsi"/>
                <w:iCs/>
                <w:color w:val="000000"/>
              </w:rPr>
              <w:t xml:space="preserve"> may have additional requirements for certification or training.</w:t>
            </w:r>
          </w:p>
          <w:p w14:paraId="1D4CC783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2B33F8BE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DD5C45E" w14:textId="2C21A39A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3" w:history="1">
              <w:r w:rsidR="00551094" w:rsidRPr="00EC7F31">
                <w:rPr>
                  <w:rStyle w:val="Hyperlink"/>
                  <w:rFonts w:eastAsia="Times New Roman" w:cstheme="minorHAnsi"/>
                </w:rPr>
                <w:t>Puerto Rico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3CDB43AF" w14:textId="529C0051" w:rsidR="00551094" w:rsidRPr="00D52133" w:rsidRDefault="00D52133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52133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491BAD" w:rsidRPr="00D52133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licensure in Puerto Rico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2C05C07" w14:textId="5D6B05AE" w:rsidR="00551094" w:rsidRPr="00D52133" w:rsidRDefault="00D52133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s-US"/>
              </w:rPr>
            </w:pPr>
            <w:proofErr w:type="spellStart"/>
            <w:r w:rsidRPr="00D52133">
              <w:rPr>
                <w:rFonts w:eastAsia="Times New Roman" w:cstheme="minorHAnsi"/>
                <w:b/>
                <w:bCs/>
                <w:iCs/>
                <w:color w:val="000000"/>
                <w:lang w:val="es-US"/>
              </w:rPr>
              <w:t>Board</w:t>
            </w:r>
            <w:proofErr w:type="spellEnd"/>
            <w:r w:rsidR="00AB3EC0">
              <w:rPr>
                <w:rFonts w:eastAsia="Times New Roman" w:cstheme="minorHAnsi"/>
                <w:iCs/>
                <w:color w:val="000000"/>
                <w:lang w:val="es-US"/>
              </w:rPr>
              <w:t xml:space="preserve">: </w:t>
            </w:r>
            <w:hyperlink r:id="rId214" w:history="1">
              <w:r w:rsidR="007C4A4D" w:rsidRPr="00D52133">
                <w:rPr>
                  <w:rStyle w:val="Hyperlink"/>
                  <w:rFonts w:eastAsia="Times New Roman" w:cstheme="minorHAnsi"/>
                  <w:iCs/>
                  <w:lang w:val="es-US"/>
                </w:rPr>
                <w:t>Depart</w:t>
              </w:r>
              <w:r w:rsidR="00285EE3" w:rsidRPr="00D52133">
                <w:rPr>
                  <w:rStyle w:val="Hyperlink"/>
                  <w:rFonts w:eastAsia="Times New Roman" w:cstheme="minorHAnsi"/>
                  <w:iCs/>
                  <w:lang w:val="es-US"/>
                </w:rPr>
                <w:t>amento de Salud</w:t>
              </w:r>
            </w:hyperlink>
          </w:p>
          <w:p w14:paraId="614C1C59" w14:textId="68251C03" w:rsidR="00FB3991" w:rsidRPr="001E7F19" w:rsidRDefault="00FB3991" w:rsidP="00FB3991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s-US"/>
              </w:rPr>
            </w:pPr>
            <w:proofErr w:type="spellStart"/>
            <w:r w:rsidRPr="001E7F19">
              <w:rPr>
                <w:rFonts w:eastAsia="Times New Roman" w:cstheme="minorHAnsi"/>
                <w:b/>
                <w:bCs/>
                <w:iCs/>
                <w:color w:val="000000"/>
                <w:lang w:val="es-US"/>
              </w:rPr>
              <w:t>Contact</w:t>
            </w:r>
            <w:proofErr w:type="spellEnd"/>
            <w:r w:rsidRPr="001E7F19">
              <w:rPr>
                <w:rFonts w:eastAsia="Times New Roman" w:cstheme="minorHAnsi"/>
                <w:iCs/>
                <w:color w:val="000000"/>
                <w:lang w:val="es-US"/>
              </w:rPr>
              <w:t xml:space="preserve">: </w:t>
            </w:r>
            <w:r w:rsidR="000163F9" w:rsidRPr="001E7F19">
              <w:rPr>
                <w:rFonts w:eastAsia="Times New Roman" w:cstheme="minorHAnsi"/>
                <w:iCs/>
                <w:color w:val="000000"/>
                <w:lang w:val="es-US"/>
              </w:rPr>
              <w:t xml:space="preserve">Calle </w:t>
            </w:r>
            <w:proofErr w:type="spellStart"/>
            <w:r w:rsidR="000163F9" w:rsidRPr="001E7F19">
              <w:rPr>
                <w:rFonts w:eastAsia="Times New Roman" w:cstheme="minorHAnsi"/>
                <w:iCs/>
                <w:color w:val="000000"/>
                <w:lang w:val="es-US"/>
              </w:rPr>
              <w:t>Periferial</w:t>
            </w:r>
            <w:proofErr w:type="spellEnd"/>
            <w:r w:rsidR="000163F9" w:rsidRPr="001E7F19">
              <w:rPr>
                <w:rFonts w:eastAsia="Times New Roman" w:cstheme="minorHAnsi"/>
                <w:iCs/>
                <w:color w:val="000000"/>
                <w:lang w:val="es-US"/>
              </w:rPr>
              <w:t xml:space="preserve"> Interior,</w:t>
            </w:r>
            <w:r w:rsidR="001E7F19" w:rsidRPr="001E7F19">
              <w:rPr>
                <w:rFonts w:eastAsia="Times New Roman" w:cstheme="minorHAnsi"/>
                <w:iCs/>
                <w:color w:val="000000"/>
                <w:lang w:val="es-US"/>
              </w:rPr>
              <w:t xml:space="preserve"> B</w:t>
            </w:r>
            <w:r w:rsidR="001E7F19">
              <w:rPr>
                <w:rFonts w:eastAsia="Times New Roman" w:cstheme="minorHAnsi"/>
                <w:iCs/>
                <w:color w:val="000000"/>
                <w:lang w:val="es-US"/>
              </w:rPr>
              <w:t xml:space="preserve">o. </w:t>
            </w:r>
            <w:proofErr w:type="spellStart"/>
            <w:r w:rsidR="001E7F19">
              <w:rPr>
                <w:rFonts w:eastAsia="Times New Roman" w:cstheme="minorHAnsi"/>
                <w:iCs/>
                <w:color w:val="000000"/>
                <w:lang w:val="es-US"/>
              </w:rPr>
              <w:t>Monaillos</w:t>
            </w:r>
            <w:proofErr w:type="spellEnd"/>
            <w:r w:rsidR="001E7F19">
              <w:rPr>
                <w:rFonts w:eastAsia="Times New Roman" w:cstheme="minorHAnsi"/>
                <w:iCs/>
                <w:color w:val="000000"/>
                <w:lang w:val="es-US"/>
              </w:rPr>
              <w:t>, Rio Piedras, PR</w:t>
            </w:r>
            <w:r w:rsidR="006B6512">
              <w:rPr>
                <w:rFonts w:eastAsia="Times New Roman" w:cstheme="minorHAnsi"/>
                <w:iCs/>
                <w:color w:val="000000"/>
                <w:lang w:val="es-US"/>
              </w:rPr>
              <w:t xml:space="preserve">. </w:t>
            </w:r>
            <w:proofErr w:type="spellStart"/>
            <w:r w:rsidR="006B6512">
              <w:rPr>
                <w:rFonts w:eastAsia="Times New Roman" w:cstheme="minorHAnsi"/>
                <w:iCs/>
                <w:color w:val="000000"/>
                <w:lang w:val="es-US"/>
              </w:rPr>
              <w:t>Phone</w:t>
            </w:r>
            <w:proofErr w:type="spellEnd"/>
            <w:r w:rsidR="006B6512">
              <w:rPr>
                <w:rFonts w:eastAsia="Times New Roman" w:cstheme="minorHAnsi"/>
                <w:iCs/>
                <w:color w:val="000000"/>
                <w:lang w:val="es-US"/>
              </w:rPr>
              <w:t xml:space="preserve">: </w:t>
            </w:r>
            <w:r w:rsidR="001E7F19">
              <w:rPr>
                <w:rFonts w:eastAsia="Times New Roman" w:cstheme="minorHAnsi"/>
                <w:iCs/>
                <w:color w:val="000000"/>
                <w:lang w:val="es-US"/>
              </w:rPr>
              <w:t>787</w:t>
            </w:r>
            <w:r w:rsidR="006B6512">
              <w:rPr>
                <w:rFonts w:eastAsia="Times New Roman" w:cstheme="minorHAnsi"/>
                <w:iCs/>
                <w:color w:val="000000"/>
                <w:lang w:val="es-US"/>
              </w:rPr>
              <w:t>-</w:t>
            </w:r>
            <w:r w:rsidR="001E7F19">
              <w:rPr>
                <w:rFonts w:eastAsia="Times New Roman" w:cstheme="minorHAnsi"/>
                <w:iCs/>
                <w:color w:val="000000"/>
                <w:lang w:val="es-US"/>
              </w:rPr>
              <w:t>765-2929.</w:t>
            </w:r>
            <w:r w:rsidR="006B6512">
              <w:rPr>
                <w:rFonts w:eastAsia="Times New Roman" w:cstheme="minorHAnsi"/>
                <w:iCs/>
                <w:color w:val="000000"/>
                <w:lang w:val="es-US"/>
              </w:rPr>
              <w:t xml:space="preserve"> Email:</w:t>
            </w:r>
            <w:r w:rsidR="00C62781">
              <w:rPr>
                <w:rFonts w:eastAsia="Times New Roman" w:cstheme="minorHAnsi"/>
                <w:iCs/>
                <w:color w:val="000000"/>
                <w:lang w:val="es-US"/>
              </w:rPr>
              <w:t xml:space="preserve"> </w:t>
            </w:r>
            <w:hyperlink r:id="rId215" w:history="1">
              <w:r w:rsidR="00C62781" w:rsidRPr="00AA523D">
                <w:rPr>
                  <w:rStyle w:val="Hyperlink"/>
                  <w:rFonts w:eastAsia="Times New Roman" w:cstheme="minorHAnsi"/>
                  <w:iCs/>
                  <w:lang w:val="es-US"/>
                </w:rPr>
                <w:t>junta.farmacia@salud.pr.gov</w:t>
              </w:r>
            </w:hyperlink>
            <w:r w:rsidR="00C62781">
              <w:rPr>
                <w:rFonts w:eastAsia="Times New Roman" w:cstheme="minorHAnsi"/>
                <w:iCs/>
                <w:color w:val="000000"/>
                <w:lang w:val="es-US"/>
              </w:rPr>
              <w:t xml:space="preserve">. </w:t>
            </w:r>
          </w:p>
          <w:p w14:paraId="68974F02" w14:textId="07515A05" w:rsidR="00551094" w:rsidRPr="00E10421" w:rsidRDefault="00D52133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s-US"/>
              </w:rPr>
            </w:pPr>
            <w:r w:rsidRPr="00E10421">
              <w:rPr>
                <w:rFonts w:eastAsia="Times New Roman" w:cstheme="minorHAnsi"/>
                <w:b/>
                <w:bCs/>
                <w:iCs/>
                <w:color w:val="000000"/>
                <w:lang w:val="es-US"/>
              </w:rPr>
              <w:t xml:space="preserve">General </w:t>
            </w:r>
            <w:proofErr w:type="spellStart"/>
            <w:r w:rsidRPr="00E10421">
              <w:rPr>
                <w:rFonts w:eastAsia="Times New Roman" w:cstheme="minorHAnsi"/>
                <w:b/>
                <w:bCs/>
                <w:iCs/>
                <w:color w:val="000000"/>
                <w:lang w:val="es-US"/>
              </w:rPr>
              <w:t>Information</w:t>
            </w:r>
            <w:proofErr w:type="spellEnd"/>
            <w:r w:rsidR="00AB3EC0" w:rsidRPr="00E10421">
              <w:rPr>
                <w:rFonts w:eastAsia="Times New Roman" w:cstheme="minorHAnsi"/>
                <w:iCs/>
                <w:color w:val="000000"/>
                <w:lang w:val="es-US"/>
              </w:rPr>
              <w:t xml:space="preserve">: </w:t>
            </w:r>
          </w:p>
          <w:p w14:paraId="624CCEB7" w14:textId="691447A2" w:rsidR="00C4742F" w:rsidRPr="00D52133" w:rsidRDefault="00C4742F" w:rsidP="00C529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 w:rsidRPr="00D52133">
              <w:rPr>
                <w:rFonts w:eastAsia="Times New Roman" w:cstheme="minorHAnsi"/>
                <w:iCs/>
                <w:color w:val="000000"/>
              </w:rPr>
              <w:t>Applicants must be nationally certified with the successful completion of the PTCB</w:t>
            </w:r>
            <w:r w:rsidR="00887B35" w:rsidRPr="00D52133">
              <w:rPr>
                <w:rFonts w:eastAsia="Times New Roman" w:cstheme="minorHAnsi"/>
                <w:iCs/>
                <w:color w:val="000000"/>
              </w:rPr>
              <w:t xml:space="preserve"> certification exam.</w:t>
            </w:r>
          </w:p>
          <w:p w14:paraId="10785DB2" w14:textId="2696A640" w:rsidR="00551094" w:rsidRPr="00712470" w:rsidRDefault="006F720F" w:rsidP="003325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eastAsia="Times New Roman" w:cstheme="minorHAnsi"/>
                <w:color w:val="000000"/>
                <w:u w:val="none"/>
              </w:rPr>
            </w:pPr>
            <w:hyperlink r:id="rId216" w:history="1">
              <w:proofErr w:type="spellStart"/>
              <w:r w:rsidR="00332519" w:rsidRPr="00D52133">
                <w:rPr>
                  <w:rStyle w:val="Hyperlink"/>
                  <w:rFonts w:eastAsia="Times New Roman" w:cstheme="minorHAnsi"/>
                </w:rPr>
                <w:t>Registro</w:t>
              </w:r>
              <w:proofErr w:type="spellEnd"/>
              <w:r w:rsidR="00332519" w:rsidRPr="00D52133">
                <w:rPr>
                  <w:rStyle w:val="Hyperlink"/>
                  <w:rFonts w:eastAsia="Times New Roman" w:cstheme="minorHAnsi"/>
                </w:rPr>
                <w:t xml:space="preserve"> </w:t>
              </w:r>
              <w:proofErr w:type="spellStart"/>
              <w:r w:rsidR="00332519" w:rsidRPr="00D52133">
                <w:rPr>
                  <w:rStyle w:val="Hyperlink"/>
                  <w:rFonts w:eastAsia="Times New Roman" w:cstheme="minorHAnsi"/>
                </w:rPr>
                <w:t>en</w:t>
              </w:r>
              <w:proofErr w:type="spellEnd"/>
              <w:r w:rsidR="00332519" w:rsidRPr="00D52133">
                <w:rPr>
                  <w:rStyle w:val="Hyperlink"/>
                  <w:rFonts w:eastAsia="Times New Roman" w:cstheme="minorHAnsi"/>
                </w:rPr>
                <w:t xml:space="preserve"> </w:t>
              </w:r>
              <w:proofErr w:type="spellStart"/>
              <w:r w:rsidR="00332519" w:rsidRPr="00D52133">
                <w:rPr>
                  <w:rStyle w:val="Hyperlink"/>
                  <w:rFonts w:eastAsia="Times New Roman" w:cstheme="minorHAnsi"/>
                </w:rPr>
                <w:t>L</w:t>
              </w:r>
              <w:r w:rsidR="00631F35" w:rsidRPr="00D52133">
                <w:rPr>
                  <w:rStyle w:val="Hyperlink"/>
                  <w:rFonts w:eastAsia="Times New Roman" w:cstheme="minorHAnsi"/>
                </w:rPr>
                <w:t>í</w:t>
              </w:r>
              <w:r w:rsidR="00332519" w:rsidRPr="00D52133">
                <w:rPr>
                  <w:rStyle w:val="Hyperlink"/>
                  <w:rFonts w:eastAsia="Times New Roman" w:cstheme="minorHAnsi"/>
                </w:rPr>
                <w:t>nea</w:t>
              </w:r>
              <w:proofErr w:type="spellEnd"/>
            </w:hyperlink>
          </w:p>
          <w:p w14:paraId="7C74A157" w14:textId="178D951E" w:rsidR="00712470" w:rsidRPr="00D52133" w:rsidRDefault="00712470" w:rsidP="003325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7" w:history="1">
              <w:r w:rsidRPr="00712470">
                <w:rPr>
                  <w:rStyle w:val="Hyperlink"/>
                </w:rPr>
                <w:t xml:space="preserve">Ley de </w:t>
              </w:r>
              <w:proofErr w:type="spellStart"/>
              <w:r w:rsidRPr="00712470">
                <w:rPr>
                  <w:rStyle w:val="Hyperlink"/>
                </w:rPr>
                <w:t>Farmacia</w:t>
              </w:r>
              <w:proofErr w:type="spellEnd"/>
              <w:r w:rsidRPr="00712470">
                <w:rPr>
                  <w:rStyle w:val="Hyperlink"/>
                </w:rPr>
                <w:t xml:space="preserve"> de Puerto Rico</w:t>
              </w:r>
            </w:hyperlink>
          </w:p>
          <w:p w14:paraId="0FBEF119" w14:textId="485F70D4" w:rsidR="00E721CE" w:rsidRPr="00EC7F31" w:rsidRDefault="00E721CE" w:rsidP="00E721CE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1C75DF28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3DA4E65" w14:textId="13919CC4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8" w:history="1">
              <w:r w:rsidR="00555492" w:rsidRPr="00EC7F31">
                <w:rPr>
                  <w:rStyle w:val="Hyperlink"/>
                  <w:rFonts w:eastAsia="Times New Roman" w:cstheme="minorHAnsi"/>
                </w:rPr>
                <w:t>Rhode Island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43AEC483" w14:textId="618F893A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B44A75" w:rsidRPr="00EC7F31">
              <w:rPr>
                <w:rFonts w:eastAsia="Times New Roman" w:cstheme="minorHAnsi"/>
                <w:iCs/>
                <w:color w:val="000000"/>
              </w:rPr>
              <w:t xml:space="preserve">The SLCC Pharmacy Technician program meets the educational requirements for </w:t>
            </w:r>
            <w:r w:rsidR="00382FA5">
              <w:rPr>
                <w:rFonts w:eastAsia="Times New Roman" w:cstheme="minorHAnsi"/>
                <w:iCs/>
                <w:color w:val="000000"/>
              </w:rPr>
              <w:t>licensure</w:t>
            </w:r>
            <w:r w:rsidR="00B44A75" w:rsidRPr="00EC7F31">
              <w:rPr>
                <w:rFonts w:eastAsia="Times New Roman" w:cstheme="minorHAnsi"/>
                <w:iCs/>
                <w:color w:val="000000"/>
              </w:rPr>
              <w:t xml:space="preserve"> in Rhode Island.</w:t>
            </w:r>
          </w:p>
          <w:p w14:paraId="22B5AB29" w14:textId="717DFF77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19" w:history="1">
              <w:r w:rsidR="00023EB5" w:rsidRPr="00EC7F31">
                <w:rPr>
                  <w:rStyle w:val="Hyperlink"/>
                  <w:rFonts w:eastAsia="Times New Roman" w:cstheme="minorHAnsi"/>
                  <w:iCs/>
                </w:rPr>
                <w:t>Rhode Island Department of Health, Pharmacy Licensing</w:t>
              </w:r>
            </w:hyperlink>
          </w:p>
          <w:p w14:paraId="2888CD5C" w14:textId="25140190" w:rsidR="005D0883" w:rsidRDefault="005D0883" w:rsidP="005D0883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E44E67">
              <w:rPr>
                <w:rFonts w:eastAsia="Times New Roman" w:cstheme="minorHAnsi"/>
                <w:iCs/>
                <w:color w:val="000000"/>
              </w:rPr>
              <w:t>3 Capitol Hill, Providence, RI 02</w:t>
            </w:r>
            <w:r w:rsidR="00DC27BE">
              <w:rPr>
                <w:rFonts w:eastAsia="Times New Roman" w:cstheme="minorHAnsi"/>
                <w:iCs/>
                <w:color w:val="000000"/>
              </w:rPr>
              <w:t xml:space="preserve">908. Phone: </w:t>
            </w:r>
            <w:r w:rsidR="0015019F">
              <w:rPr>
                <w:rFonts w:eastAsia="Times New Roman" w:cstheme="minorHAnsi"/>
                <w:iCs/>
                <w:color w:val="000000"/>
              </w:rPr>
              <w:t>401</w:t>
            </w:r>
            <w:r w:rsidR="00DC27BE">
              <w:rPr>
                <w:rFonts w:eastAsia="Times New Roman" w:cstheme="minorHAnsi"/>
                <w:iCs/>
                <w:color w:val="000000"/>
              </w:rPr>
              <w:t>-</w:t>
            </w:r>
            <w:r w:rsidR="0015019F">
              <w:rPr>
                <w:rFonts w:eastAsia="Times New Roman" w:cstheme="minorHAnsi"/>
                <w:iCs/>
                <w:color w:val="000000"/>
              </w:rPr>
              <w:t>222-5960</w:t>
            </w:r>
            <w:r w:rsidR="00DC27BE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220" w:history="1">
              <w:r w:rsidR="00A85A43" w:rsidRPr="00AA523D">
                <w:rPr>
                  <w:rStyle w:val="Hyperlink"/>
                  <w:rFonts w:eastAsia="Times New Roman" w:cstheme="minorHAnsi"/>
                  <w:iCs/>
                </w:rPr>
                <w:t>doh.elicense@health.ri.gov</w:t>
              </w:r>
            </w:hyperlink>
            <w:r w:rsidR="00A85A43">
              <w:rPr>
                <w:rFonts w:eastAsia="Times New Roman" w:cstheme="minorHAnsi"/>
                <w:iCs/>
              </w:rPr>
              <w:t xml:space="preserve">. </w:t>
            </w:r>
            <w:hyperlink r:id="rId221" w:history="1">
              <w:r w:rsidR="00A85A43" w:rsidRPr="00A85A43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A85A43">
              <w:rPr>
                <w:rFonts w:eastAsia="Times New Roman" w:cstheme="minorHAnsi"/>
                <w:iCs/>
              </w:rPr>
              <w:t xml:space="preserve">. </w:t>
            </w:r>
          </w:p>
          <w:p w14:paraId="605F9355" w14:textId="581EDCF5" w:rsidR="009C12EE" w:rsidRPr="00EC7F31" w:rsidRDefault="00A66651" w:rsidP="009C12EE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Information:</w:t>
            </w:r>
          </w:p>
          <w:p w14:paraId="2D06A445" w14:textId="754BF49D" w:rsidR="00C529AD" w:rsidRDefault="0094054B" w:rsidP="00C529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 xml:space="preserve">Applicants </w:t>
            </w:r>
            <w:r w:rsidR="00D320E2" w:rsidRPr="00EC7F31">
              <w:rPr>
                <w:rFonts w:eastAsia="Times New Roman" w:cstheme="minorHAnsi"/>
                <w:iCs/>
                <w:color w:val="000000"/>
              </w:rPr>
              <w:t>m</w:t>
            </w:r>
            <w:r w:rsidR="00C529AD" w:rsidRPr="00EC7F31">
              <w:rPr>
                <w:rFonts w:eastAsia="Times New Roman" w:cstheme="minorHAnsi"/>
                <w:iCs/>
                <w:color w:val="000000"/>
              </w:rPr>
              <w:t>ust be licensed</w:t>
            </w:r>
            <w:r w:rsidRPr="00EC7F31">
              <w:rPr>
                <w:rFonts w:eastAsia="Times New Roman" w:cstheme="minorHAnsi"/>
                <w:iCs/>
                <w:color w:val="000000"/>
              </w:rPr>
              <w:t xml:space="preserve"> in Rhode Island</w:t>
            </w:r>
            <w:r w:rsidR="00D320E2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DF42218" w14:textId="5A134875" w:rsidR="00A66651" w:rsidRPr="00EC7F31" w:rsidRDefault="000B0D86" w:rsidP="00C529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22" w:history="1">
              <w:r w:rsidR="00A66651" w:rsidRPr="000B0D86">
                <w:rPr>
                  <w:rStyle w:val="Hyperlink"/>
                  <w:rFonts w:eastAsia="Times New Roman" w:cstheme="minorHAnsi"/>
                  <w:iCs/>
                </w:rPr>
                <w:t>Application, requirements, and additional information</w:t>
              </w:r>
            </w:hyperlink>
            <w:r w:rsidR="00A6665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952E5BA" w14:textId="73EBE99C" w:rsidR="009C12EE" w:rsidRPr="00EC7F31" w:rsidRDefault="00F574A6" w:rsidP="00C529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Applicants </w:t>
            </w:r>
            <w:r w:rsidR="00A66651">
              <w:rPr>
                <w:rFonts w:eastAsia="Times New Roman" w:cstheme="minorHAnsi"/>
                <w:iCs/>
                <w:color w:val="000000"/>
              </w:rPr>
              <w:t xml:space="preserve">applying as a pharmacy technician 1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86502A" w:rsidRPr="00EC7F31">
              <w:rPr>
                <w:rFonts w:eastAsia="Times New Roman" w:cstheme="minorHAnsi"/>
                <w:iCs/>
                <w:color w:val="000000"/>
              </w:rPr>
              <w:t xml:space="preserve"> submit a Pharmacist</w:t>
            </w:r>
            <w:r w:rsidR="00F26FAC">
              <w:rPr>
                <w:rFonts w:eastAsia="Times New Roman" w:cstheme="minorHAnsi"/>
                <w:iCs/>
                <w:color w:val="000000"/>
              </w:rPr>
              <w:t>-</w:t>
            </w:r>
            <w:r w:rsidR="0086502A" w:rsidRPr="00EC7F31">
              <w:rPr>
                <w:rFonts w:eastAsia="Times New Roman" w:cstheme="minorHAnsi"/>
                <w:iCs/>
                <w:color w:val="000000"/>
              </w:rPr>
              <w:t>In</w:t>
            </w:r>
            <w:r w:rsidR="00F26FAC">
              <w:rPr>
                <w:rFonts w:eastAsia="Times New Roman" w:cstheme="minorHAnsi"/>
                <w:iCs/>
                <w:color w:val="000000"/>
              </w:rPr>
              <w:t>-</w:t>
            </w:r>
            <w:r w:rsidR="0086502A" w:rsidRPr="00EC7F31">
              <w:rPr>
                <w:rFonts w:eastAsia="Times New Roman" w:cstheme="minorHAnsi"/>
                <w:iCs/>
                <w:color w:val="000000"/>
              </w:rPr>
              <w:t>Charge Affidavit with application.</w:t>
            </w:r>
          </w:p>
          <w:p w14:paraId="7551CF56" w14:textId="7A1E3E60" w:rsidR="00A66651" w:rsidRPr="00A66651" w:rsidRDefault="00F574A6" w:rsidP="00A666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Applicants </w:t>
            </w:r>
            <w:r w:rsidR="00A66651">
              <w:rPr>
                <w:rFonts w:eastAsia="Times New Roman" w:cstheme="minorHAnsi"/>
                <w:iCs/>
                <w:color w:val="000000"/>
              </w:rPr>
              <w:t xml:space="preserve">applying as a pharmacy technician 2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125456" w:rsidRPr="00EC7F31">
              <w:rPr>
                <w:rFonts w:eastAsia="Times New Roman" w:cstheme="minorHAnsi"/>
                <w:iCs/>
                <w:color w:val="000000"/>
              </w:rPr>
              <w:t xml:space="preserve"> be nationally certified with the successful completion of the PTCB or </w:t>
            </w:r>
            <w:proofErr w:type="spellStart"/>
            <w:r w:rsidR="00125456" w:rsidRPr="00EC7F31">
              <w:rPr>
                <w:rFonts w:eastAsia="Times New Roman" w:cstheme="minorHAnsi"/>
                <w:iCs/>
                <w:color w:val="000000"/>
              </w:rPr>
              <w:t>ExCPT</w:t>
            </w:r>
            <w:proofErr w:type="spellEnd"/>
            <w:r w:rsidR="00125456" w:rsidRPr="00EC7F31">
              <w:rPr>
                <w:rFonts w:eastAsia="Times New Roman" w:cstheme="minorHAnsi"/>
                <w:iCs/>
                <w:color w:val="000000"/>
              </w:rPr>
              <w:t xml:space="preserve"> certification exams.</w:t>
            </w:r>
          </w:p>
          <w:p w14:paraId="5204C7E8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0E5991C6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0FECD22" w14:textId="06C6FA05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23" w:history="1">
              <w:r w:rsidR="00E539EA" w:rsidRPr="00EC7F31">
                <w:rPr>
                  <w:rStyle w:val="Hyperlink"/>
                  <w:rFonts w:eastAsia="Times New Roman" w:cstheme="minorHAnsi"/>
                </w:rPr>
                <w:t>South Carolina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77801E46" w14:textId="66C3BE3F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6C5E4A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registration in South Carolina.</w:t>
            </w:r>
          </w:p>
          <w:p w14:paraId="091648D0" w14:textId="47DDBE87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24" w:history="1">
              <w:r w:rsidR="00460DE4" w:rsidRPr="00EC7F31">
                <w:rPr>
                  <w:rStyle w:val="Hyperlink"/>
                  <w:rFonts w:eastAsia="Times New Roman" w:cstheme="minorHAnsi"/>
                  <w:iCs/>
                </w:rPr>
                <w:t>South Carolina Board of Pharmacy</w:t>
              </w:r>
            </w:hyperlink>
          </w:p>
          <w:p w14:paraId="233B1020" w14:textId="648A666F" w:rsidR="005D0883" w:rsidRDefault="005D0883" w:rsidP="005D0883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AD671B">
              <w:rPr>
                <w:rFonts w:eastAsia="Times New Roman" w:cstheme="minorHAnsi"/>
                <w:iCs/>
                <w:color w:val="000000"/>
              </w:rPr>
              <w:t xml:space="preserve">110 </w:t>
            </w:r>
            <w:proofErr w:type="spellStart"/>
            <w:r w:rsidR="00AD671B">
              <w:rPr>
                <w:rFonts w:eastAsia="Times New Roman" w:cstheme="minorHAnsi"/>
                <w:iCs/>
                <w:color w:val="000000"/>
              </w:rPr>
              <w:t>Centerview</w:t>
            </w:r>
            <w:proofErr w:type="spellEnd"/>
            <w:r w:rsidR="00AD671B">
              <w:rPr>
                <w:rFonts w:eastAsia="Times New Roman" w:cstheme="minorHAnsi"/>
                <w:iCs/>
                <w:color w:val="000000"/>
              </w:rPr>
              <w:t xml:space="preserve"> Dr, Columbia, SC 29210</w:t>
            </w:r>
            <w:r w:rsidR="00787FCC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C96AFA">
              <w:rPr>
                <w:rFonts w:eastAsia="Times New Roman" w:cstheme="minorHAnsi"/>
                <w:iCs/>
                <w:color w:val="000000"/>
              </w:rPr>
              <w:t>803</w:t>
            </w:r>
            <w:r w:rsidR="00787FCC">
              <w:rPr>
                <w:rFonts w:eastAsia="Times New Roman" w:cstheme="minorHAnsi"/>
                <w:iCs/>
                <w:color w:val="000000"/>
              </w:rPr>
              <w:t>-</w:t>
            </w:r>
            <w:r w:rsidR="00C96AFA">
              <w:rPr>
                <w:rFonts w:eastAsia="Times New Roman" w:cstheme="minorHAnsi"/>
                <w:iCs/>
                <w:color w:val="000000"/>
              </w:rPr>
              <w:t>896-4700</w:t>
            </w:r>
            <w:r w:rsidR="00C4323D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225" w:history="1">
              <w:r w:rsidR="00C4323D" w:rsidRPr="00AA523D">
                <w:rPr>
                  <w:rStyle w:val="Hyperlink"/>
                  <w:rFonts w:eastAsia="Times New Roman" w:cstheme="minorHAnsi"/>
                  <w:iCs/>
                </w:rPr>
                <w:t>Contact.Pharmacy@llr.sc.gov</w:t>
              </w:r>
            </w:hyperlink>
            <w:r w:rsidR="00C96AFA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6F3FDE6" w14:textId="193B474F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0E6B3073" w14:textId="77777777" w:rsidR="00C4323D" w:rsidRDefault="00F5530A" w:rsidP="00C529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</w:t>
            </w:r>
            <w:r w:rsidR="00C529AD" w:rsidRPr="00EC7F31">
              <w:rPr>
                <w:rFonts w:eastAsia="Times New Roman" w:cstheme="minorHAnsi"/>
                <w:iCs/>
                <w:color w:val="000000"/>
              </w:rPr>
              <w:t xml:space="preserve">ust be registered </w:t>
            </w:r>
            <w:r w:rsidR="0009531A" w:rsidRPr="00EC7F31">
              <w:rPr>
                <w:rFonts w:eastAsia="Times New Roman" w:cstheme="minorHAnsi"/>
                <w:iCs/>
                <w:color w:val="000000"/>
              </w:rPr>
              <w:t>in South Carolina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2D8B23F" w14:textId="4562E65A" w:rsidR="00C529AD" w:rsidRPr="00EC7F31" w:rsidRDefault="006F720F" w:rsidP="00C529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26" w:history="1">
              <w:r w:rsidR="00830E50">
                <w:rPr>
                  <w:rStyle w:val="Hyperlink"/>
                  <w:rFonts w:eastAsia="Times New Roman" w:cstheme="minorHAnsi"/>
                  <w:iCs/>
                </w:rPr>
                <w:t>Applications and additional forms</w:t>
              </w:r>
            </w:hyperlink>
            <w:r w:rsidR="0009531A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9D1B188" w14:textId="7E2BEC53" w:rsidR="00F5530A" w:rsidRDefault="007518CC" w:rsidP="00C529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must notify the Board in writing within 10 days of</w:t>
            </w:r>
            <w:r w:rsidR="00B1206A" w:rsidRPr="00EC7F31">
              <w:rPr>
                <w:rFonts w:eastAsia="Times New Roman" w:cstheme="minorHAnsi"/>
                <w:iCs/>
                <w:color w:val="000000"/>
              </w:rPr>
              <w:t xml:space="preserve"> employment with a Notification of Employment Form.</w:t>
            </w:r>
          </w:p>
          <w:p w14:paraId="76161FFD" w14:textId="1901573A" w:rsidR="00830E50" w:rsidRPr="00EC7F31" w:rsidRDefault="00313AF1" w:rsidP="00C529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27" w:history="1">
              <w:r w:rsidR="00830E50" w:rsidRPr="00313AF1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830E5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2ABA806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47E77743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D3A1720" w14:textId="5631D17E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28" w:history="1">
              <w:r w:rsidR="00827EF7" w:rsidRPr="00EC7F31">
                <w:rPr>
                  <w:rStyle w:val="Hyperlink"/>
                  <w:rFonts w:eastAsia="Times New Roman" w:cstheme="minorHAnsi"/>
                </w:rPr>
                <w:t>South Dakota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03A86E9D" w14:textId="26D949B5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4D7762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registration in South Dakota.</w:t>
            </w:r>
          </w:p>
          <w:p w14:paraId="6FA81E60" w14:textId="46474B1F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29" w:history="1">
              <w:r w:rsidR="00975868" w:rsidRPr="00EC7F31">
                <w:rPr>
                  <w:rStyle w:val="Hyperlink"/>
                  <w:rFonts w:eastAsia="Times New Roman" w:cstheme="minorHAnsi"/>
                  <w:iCs/>
                </w:rPr>
                <w:t>South Dakota Board of Pharmacy</w:t>
              </w:r>
            </w:hyperlink>
          </w:p>
          <w:p w14:paraId="2BE65CF7" w14:textId="41D5A04E" w:rsidR="005D0883" w:rsidRDefault="005D0883" w:rsidP="005D0883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A93218">
              <w:rPr>
                <w:rFonts w:eastAsia="Times New Roman" w:cstheme="minorHAnsi"/>
                <w:iCs/>
                <w:color w:val="000000"/>
              </w:rPr>
              <w:t>4001 W. Valhalla Blvd., Suite</w:t>
            </w:r>
            <w:r w:rsidR="00DC6C18">
              <w:rPr>
                <w:rFonts w:eastAsia="Times New Roman" w:cstheme="minorHAnsi"/>
                <w:iCs/>
                <w:color w:val="000000"/>
              </w:rPr>
              <w:t xml:space="preserve"> 106, Sioux Fall, SD 57106</w:t>
            </w:r>
            <w:r w:rsidR="0091521E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DC6C18">
              <w:rPr>
                <w:rFonts w:eastAsia="Times New Roman" w:cstheme="minorHAnsi"/>
                <w:iCs/>
                <w:color w:val="000000"/>
              </w:rPr>
              <w:t>605</w:t>
            </w:r>
            <w:r w:rsidR="0091521E">
              <w:rPr>
                <w:rFonts w:eastAsia="Times New Roman" w:cstheme="minorHAnsi"/>
                <w:iCs/>
                <w:color w:val="000000"/>
              </w:rPr>
              <w:t>-</w:t>
            </w:r>
            <w:r w:rsidR="00DC6C18">
              <w:rPr>
                <w:rFonts w:eastAsia="Times New Roman" w:cstheme="minorHAnsi"/>
                <w:iCs/>
                <w:color w:val="000000"/>
              </w:rPr>
              <w:t>362-2737</w:t>
            </w:r>
            <w:r w:rsidR="00CB5D55">
              <w:rPr>
                <w:rFonts w:eastAsia="Times New Roman" w:cstheme="minorHAnsi"/>
                <w:iCs/>
                <w:color w:val="000000"/>
              </w:rPr>
              <w:t>. Email:</w:t>
            </w:r>
            <w:r w:rsidR="0066539B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30" w:history="1">
              <w:r w:rsidR="0066539B" w:rsidRPr="00AA523D">
                <w:rPr>
                  <w:rStyle w:val="Hyperlink"/>
                  <w:rFonts w:eastAsia="Times New Roman" w:cstheme="minorHAnsi"/>
                  <w:iCs/>
                </w:rPr>
                <w:t>PharmacyBoard@state.sd.us</w:t>
              </w:r>
            </w:hyperlink>
            <w:r w:rsidR="0066539B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CB5D55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FA24290" w14:textId="4D0C4F39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1BD37166" w14:textId="77777777" w:rsidR="004E3BFB" w:rsidRDefault="00E41597" w:rsidP="003E6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must be</w:t>
            </w:r>
            <w:r w:rsidR="003E675D" w:rsidRPr="00EC7F31">
              <w:rPr>
                <w:rFonts w:eastAsia="Times New Roman" w:cstheme="minorHAnsi"/>
                <w:iCs/>
                <w:color w:val="000000"/>
              </w:rPr>
              <w:t xml:space="preserve"> registered </w:t>
            </w:r>
            <w:r w:rsidR="00297A3E" w:rsidRPr="00EC7F31">
              <w:rPr>
                <w:rFonts w:eastAsia="Times New Roman" w:cstheme="minorHAnsi"/>
                <w:iCs/>
                <w:color w:val="000000"/>
              </w:rPr>
              <w:t>in South Dakota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6A11F20" w14:textId="50E83409" w:rsidR="00554AD8" w:rsidRPr="00EC7F31" w:rsidRDefault="006F720F" w:rsidP="003E6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31" w:history="1">
              <w:r w:rsidR="0066539B">
                <w:rPr>
                  <w:rStyle w:val="Hyperlink"/>
                  <w:rFonts w:eastAsia="Times New Roman" w:cstheme="minorHAnsi"/>
                  <w:iCs/>
                </w:rPr>
                <w:t>Application and additional information</w:t>
              </w:r>
            </w:hyperlink>
            <w:r w:rsidR="00297A3E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470462D" w14:textId="62F74BA2" w:rsidR="003E675D" w:rsidRPr="00EC7F31" w:rsidRDefault="00554AD8" w:rsidP="003E6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must be hired by a South Dakota pharmacy as a pharmacy technician before submitting registration application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807672" w:rsidRPr="00EC7F31">
              <w:rPr>
                <w:rFonts w:eastAsia="Times New Roman" w:cstheme="minorHAnsi"/>
                <w:iCs/>
                <w:color w:val="000000"/>
              </w:rPr>
              <w:t>Applicants have 30 days after accepting employment to submit application.</w:t>
            </w:r>
            <w:r w:rsidR="00297A3E" w:rsidRPr="00EC7F31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112C3A0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3927A124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5D730A4" w14:textId="316370FC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32" w:history="1">
              <w:r w:rsidR="0088169A" w:rsidRPr="00EC7F31">
                <w:rPr>
                  <w:rStyle w:val="Hyperlink"/>
                  <w:rFonts w:eastAsia="Times New Roman" w:cstheme="minorHAnsi"/>
                </w:rPr>
                <w:t>Tennessee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45C5E404" w14:textId="24E465B9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374249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registration in Tennessee.</w:t>
            </w:r>
          </w:p>
          <w:p w14:paraId="53C938D5" w14:textId="6C8B742C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33" w:history="1">
              <w:r w:rsidR="00F734F9" w:rsidRPr="00EC7F31">
                <w:rPr>
                  <w:rStyle w:val="Hyperlink"/>
                  <w:rFonts w:eastAsia="Times New Roman" w:cstheme="minorHAnsi"/>
                  <w:iCs/>
                </w:rPr>
                <w:t>Tennessee Board of Pharmacy</w:t>
              </w:r>
            </w:hyperlink>
          </w:p>
          <w:p w14:paraId="3F893231" w14:textId="548F2885" w:rsidR="005D0883" w:rsidRDefault="005D0883" w:rsidP="005D0883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2D3BD0">
              <w:rPr>
                <w:rFonts w:eastAsia="Times New Roman" w:cstheme="minorHAnsi"/>
                <w:iCs/>
                <w:color w:val="000000"/>
              </w:rPr>
              <w:t>665 Mainstream Dr, Nashville, TN 37243</w:t>
            </w:r>
            <w:r w:rsidR="00896879">
              <w:rPr>
                <w:rFonts w:eastAsia="Times New Roman" w:cstheme="minorHAnsi"/>
                <w:iCs/>
                <w:color w:val="000000"/>
              </w:rPr>
              <w:t>.</w:t>
            </w:r>
            <w:r w:rsidR="004325DC">
              <w:rPr>
                <w:rFonts w:eastAsia="Times New Roman" w:cstheme="minorHAnsi"/>
                <w:iCs/>
                <w:color w:val="000000"/>
              </w:rPr>
              <w:t xml:space="preserve"> Phone: </w:t>
            </w:r>
            <w:r w:rsidR="00CA2CF3">
              <w:rPr>
                <w:rFonts w:eastAsia="Times New Roman" w:cstheme="minorHAnsi"/>
                <w:iCs/>
                <w:color w:val="000000"/>
              </w:rPr>
              <w:t xml:space="preserve">615-253-1299. Email: </w:t>
            </w:r>
            <w:hyperlink r:id="rId234" w:history="1">
              <w:r w:rsidR="00CA2CF3" w:rsidRPr="00AA523D">
                <w:rPr>
                  <w:rStyle w:val="Hyperlink"/>
                  <w:rFonts w:eastAsia="Times New Roman" w:cstheme="minorHAnsi"/>
                  <w:iCs/>
                </w:rPr>
                <w:t>Pharmacy.Health@tn.gov</w:t>
              </w:r>
            </w:hyperlink>
            <w:r w:rsidR="00CA2CF3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99612E0" w14:textId="10243A62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5F7110A4" w14:textId="77777777" w:rsidR="00C37867" w:rsidRDefault="008C0934" w:rsidP="003E6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</w:t>
            </w:r>
            <w:r w:rsidR="003E675D" w:rsidRPr="00EC7F31">
              <w:rPr>
                <w:rFonts w:eastAsia="Times New Roman" w:cstheme="minorHAnsi"/>
                <w:iCs/>
                <w:color w:val="000000"/>
              </w:rPr>
              <w:t xml:space="preserve">ust be registered </w:t>
            </w:r>
            <w:r w:rsidRPr="00EC7F31">
              <w:rPr>
                <w:rFonts w:eastAsia="Times New Roman" w:cstheme="minorHAnsi"/>
                <w:iCs/>
                <w:color w:val="000000"/>
              </w:rPr>
              <w:t>in Tennessee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0F2E44B" w14:textId="13FC1DA9" w:rsidR="003E675D" w:rsidRDefault="006F720F" w:rsidP="003E6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35" w:history="1">
              <w:r w:rsidR="00EE6418">
                <w:rPr>
                  <w:rStyle w:val="Hyperlink"/>
                  <w:rFonts w:eastAsia="Times New Roman" w:cstheme="minorHAnsi"/>
                  <w:iCs/>
                </w:rPr>
                <w:t>Applications, forms, and additional information</w:t>
              </w:r>
            </w:hyperlink>
            <w:r w:rsidR="008C0934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12804A2" w14:textId="39E5021A" w:rsidR="00C37867" w:rsidRPr="00EC7F31" w:rsidRDefault="00EE6418" w:rsidP="003E6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36" w:history="1">
              <w:r w:rsidR="00C37867" w:rsidRPr="00EE6418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C37867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043191F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3AA239A9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05DA49D" w14:textId="7E005677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37" w:history="1">
              <w:r w:rsidR="00BC3E69" w:rsidRPr="00EC7F31">
                <w:rPr>
                  <w:rStyle w:val="Hyperlink"/>
                  <w:rFonts w:eastAsia="Times New Roman" w:cstheme="minorHAnsi"/>
                </w:rPr>
                <w:t>Texas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3242A00C" w14:textId="36402EB5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8A5447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registration in Texas.</w:t>
            </w:r>
          </w:p>
          <w:p w14:paraId="4102B2DE" w14:textId="2FF6FA10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38" w:history="1">
              <w:r w:rsidR="00D826E3" w:rsidRPr="00EC7F31">
                <w:rPr>
                  <w:rStyle w:val="Hyperlink"/>
                  <w:rFonts w:eastAsia="Times New Roman" w:cstheme="minorHAnsi"/>
                  <w:iCs/>
                </w:rPr>
                <w:t>Texas State Board of Pharmacy</w:t>
              </w:r>
            </w:hyperlink>
          </w:p>
          <w:p w14:paraId="0D576010" w14:textId="53747F9B" w:rsidR="005D0883" w:rsidRDefault="005D0883" w:rsidP="005D0883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4226D2">
              <w:rPr>
                <w:rFonts w:eastAsia="Times New Roman" w:cstheme="minorHAnsi"/>
                <w:iCs/>
                <w:color w:val="000000"/>
              </w:rPr>
              <w:t>Tower 3, Suite 500, 333 Guadalupe St, Austin, TX 78701</w:t>
            </w:r>
            <w:r w:rsidR="00472FB8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4226D2">
              <w:rPr>
                <w:rFonts w:eastAsia="Times New Roman" w:cstheme="minorHAnsi"/>
                <w:iCs/>
                <w:color w:val="000000"/>
              </w:rPr>
              <w:t>512</w:t>
            </w:r>
            <w:r w:rsidR="00472FB8">
              <w:rPr>
                <w:rFonts w:eastAsia="Times New Roman" w:cstheme="minorHAnsi"/>
                <w:iCs/>
                <w:color w:val="000000"/>
              </w:rPr>
              <w:t>-</w:t>
            </w:r>
            <w:r w:rsidR="004226D2">
              <w:rPr>
                <w:rFonts w:eastAsia="Times New Roman" w:cstheme="minorHAnsi"/>
                <w:iCs/>
                <w:color w:val="000000"/>
              </w:rPr>
              <w:t>305-8000</w:t>
            </w:r>
            <w:r w:rsidR="00417CC6">
              <w:rPr>
                <w:rFonts w:eastAsia="Times New Roman" w:cstheme="minorHAnsi"/>
                <w:iCs/>
                <w:color w:val="000000"/>
              </w:rPr>
              <w:t>.</w:t>
            </w:r>
            <w:r w:rsidR="00733FF1">
              <w:rPr>
                <w:rFonts w:eastAsia="Times New Roman" w:cstheme="minorHAnsi"/>
                <w:iCs/>
                <w:color w:val="000000"/>
              </w:rPr>
              <w:t xml:space="preserve"> Email: </w:t>
            </w:r>
            <w:hyperlink r:id="rId239" w:history="1">
              <w:r w:rsidR="00733FF1" w:rsidRPr="00AA523D">
                <w:rPr>
                  <w:rStyle w:val="Hyperlink"/>
                  <w:rFonts w:eastAsia="Times New Roman" w:cstheme="minorHAnsi"/>
                  <w:iCs/>
                </w:rPr>
                <w:t>general_info@pharmacy.texas.gov</w:t>
              </w:r>
            </w:hyperlink>
            <w:r w:rsidR="00733FF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F94C591" w14:textId="34B7912F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508885DC" w14:textId="77777777" w:rsidR="004E3C05" w:rsidRDefault="00F574A6" w:rsidP="003E6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 must</w:t>
            </w:r>
            <w:r w:rsidR="003E675D" w:rsidRPr="00EC7F31">
              <w:rPr>
                <w:rFonts w:eastAsia="Times New Roman" w:cstheme="minorHAnsi"/>
                <w:iCs/>
                <w:color w:val="000000"/>
              </w:rPr>
              <w:t xml:space="preserve"> be nationally certified and registered</w:t>
            </w:r>
            <w:r w:rsidR="00B85A83" w:rsidRPr="00EC7F3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0394A" w:rsidRPr="00EC7F31">
              <w:rPr>
                <w:rFonts w:eastAsia="Times New Roman" w:cstheme="minorHAnsi"/>
                <w:iCs/>
                <w:color w:val="000000"/>
              </w:rPr>
              <w:t>in Texas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12CD535" w14:textId="2F21E621" w:rsidR="003E675D" w:rsidRPr="00EC7F31" w:rsidRDefault="006F720F" w:rsidP="003E6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40" w:history="1">
              <w:r w:rsidR="00D30BD4">
                <w:rPr>
                  <w:rStyle w:val="Hyperlink"/>
                  <w:rFonts w:eastAsia="Times New Roman" w:cstheme="minorHAnsi"/>
                  <w:iCs/>
                </w:rPr>
                <w:t>Application and additional information</w:t>
              </w:r>
            </w:hyperlink>
            <w:r w:rsidR="0070394A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A265D98" w14:textId="2759EC60" w:rsidR="00B85A83" w:rsidRPr="00EC7F31" w:rsidRDefault="00DD5617" w:rsidP="003E6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 xml:space="preserve">Applicants must be </w:t>
            </w:r>
            <w:r w:rsidR="00CE19FE" w:rsidRPr="00EC7F31">
              <w:rPr>
                <w:rFonts w:eastAsia="Times New Roman" w:cstheme="minorHAnsi"/>
                <w:iCs/>
                <w:color w:val="000000"/>
              </w:rPr>
              <w:t>nationally certified with either the PTC</w:t>
            </w:r>
            <w:r w:rsidR="005F7EF6">
              <w:rPr>
                <w:rFonts w:eastAsia="Times New Roman" w:cstheme="minorHAnsi"/>
                <w:iCs/>
                <w:color w:val="000000"/>
              </w:rPr>
              <w:t>B</w:t>
            </w:r>
            <w:r w:rsidR="00CE19FE" w:rsidRPr="00EC7F31">
              <w:rPr>
                <w:rFonts w:eastAsia="Times New Roman" w:cstheme="minorHAnsi"/>
                <w:iCs/>
                <w:color w:val="000000"/>
              </w:rPr>
              <w:t xml:space="preserve"> or </w:t>
            </w:r>
            <w:proofErr w:type="spellStart"/>
            <w:r w:rsidR="00CE19FE" w:rsidRPr="00EC7F31">
              <w:rPr>
                <w:rFonts w:eastAsia="Times New Roman" w:cstheme="minorHAnsi"/>
                <w:iCs/>
                <w:color w:val="000000"/>
              </w:rPr>
              <w:t>ExCPT</w:t>
            </w:r>
            <w:proofErr w:type="spellEnd"/>
            <w:r w:rsidR="00CE19FE" w:rsidRPr="00EC7F31">
              <w:rPr>
                <w:rFonts w:eastAsia="Times New Roman" w:cstheme="minorHAnsi"/>
                <w:iCs/>
                <w:color w:val="000000"/>
              </w:rPr>
              <w:t xml:space="preserve"> certification exams.</w:t>
            </w:r>
          </w:p>
          <w:p w14:paraId="50F0A2CC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09CD1685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C8AE228" w14:textId="5865BFA5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41" w:history="1">
              <w:r w:rsidR="00551094" w:rsidRPr="00221C5A">
                <w:rPr>
                  <w:rStyle w:val="Hyperlink"/>
                  <w:rFonts w:eastAsia="Times New Roman" w:cstheme="minorHAnsi"/>
                </w:rPr>
                <w:t>Utah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77130998" w14:textId="00F06C9B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 xml:space="preserve">More information is available at the </w:t>
            </w:r>
            <w:hyperlink w:anchor="_top" w:history="1">
              <w:r w:rsidRPr="00EC7F31">
                <w:rPr>
                  <w:rStyle w:val="Hyperlink"/>
                  <w:rFonts w:eastAsia="Times New Roman" w:cstheme="minorHAnsi"/>
                  <w:iCs/>
                </w:rPr>
                <w:t>top of this page</w:t>
              </w:r>
            </w:hyperlink>
            <w:r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064102B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581F0C93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BE59814" w14:textId="0B9431F0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42" w:history="1">
              <w:r w:rsidR="0030548A" w:rsidRPr="00EC7F31">
                <w:rPr>
                  <w:rStyle w:val="Hyperlink"/>
                  <w:rFonts w:eastAsia="Times New Roman" w:cstheme="minorHAnsi"/>
                </w:rPr>
                <w:t>Vermont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2F1FDAA9" w14:textId="7B02D71F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2A0821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registration in Vermont.</w:t>
            </w:r>
          </w:p>
          <w:p w14:paraId="741450EB" w14:textId="248E62DE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43" w:history="1">
              <w:r w:rsidR="00674B2E" w:rsidRPr="00EC7F31">
                <w:rPr>
                  <w:rStyle w:val="Hyperlink"/>
                  <w:rFonts w:eastAsia="Times New Roman" w:cstheme="minorHAnsi"/>
                  <w:iCs/>
                </w:rPr>
                <w:t>Vermont Secretary of State</w:t>
              </w:r>
              <w:r w:rsidR="00275D11" w:rsidRPr="00EC7F31">
                <w:rPr>
                  <w:rStyle w:val="Hyperlink"/>
                  <w:rFonts w:eastAsia="Times New Roman" w:cstheme="minorHAnsi"/>
                  <w:iCs/>
                </w:rPr>
                <w:t>, Pharmacy</w:t>
              </w:r>
            </w:hyperlink>
          </w:p>
          <w:p w14:paraId="6C0D0C9E" w14:textId="44BE5B59" w:rsidR="005D0883" w:rsidRDefault="005D0883" w:rsidP="005D0883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F942F0">
              <w:rPr>
                <w:rFonts w:eastAsia="Times New Roman" w:cstheme="minorHAnsi"/>
                <w:iCs/>
                <w:color w:val="000000"/>
              </w:rPr>
              <w:t>89 Main Street, 3</w:t>
            </w:r>
            <w:r w:rsidR="00F942F0" w:rsidRPr="00F942F0">
              <w:rPr>
                <w:rFonts w:eastAsia="Times New Roman" w:cstheme="minorHAnsi"/>
                <w:iCs/>
                <w:color w:val="000000"/>
                <w:vertAlign w:val="superscript"/>
              </w:rPr>
              <w:t>rd</w:t>
            </w:r>
            <w:r w:rsidR="00F942F0">
              <w:rPr>
                <w:rFonts w:eastAsia="Times New Roman" w:cstheme="minorHAnsi"/>
                <w:iCs/>
                <w:color w:val="000000"/>
              </w:rPr>
              <w:t xml:space="preserve"> Floor, Montpelier, VT 05620-3402</w:t>
            </w:r>
            <w:r w:rsidR="00085CD0">
              <w:rPr>
                <w:rFonts w:eastAsia="Times New Roman" w:cstheme="minorHAnsi"/>
                <w:iCs/>
                <w:color w:val="000000"/>
              </w:rPr>
              <w:t>.</w:t>
            </w:r>
            <w:r w:rsidR="00896032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44" w:history="1">
              <w:r w:rsidR="00896032" w:rsidRPr="0021001C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896032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A714B2B" w14:textId="4131DF56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3E5B4CA8" w14:textId="77777777" w:rsidR="0021001C" w:rsidRDefault="004235E4" w:rsidP="003E6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</w:t>
            </w:r>
            <w:r w:rsidR="003E675D" w:rsidRPr="00EC7F31">
              <w:rPr>
                <w:rFonts w:eastAsia="Times New Roman" w:cstheme="minorHAnsi"/>
                <w:iCs/>
                <w:color w:val="000000"/>
              </w:rPr>
              <w:t xml:space="preserve">ust be registered </w:t>
            </w:r>
            <w:r w:rsidRPr="00EC7F31">
              <w:rPr>
                <w:rFonts w:eastAsia="Times New Roman" w:cstheme="minorHAnsi"/>
                <w:iCs/>
                <w:color w:val="000000"/>
              </w:rPr>
              <w:t>in Vermont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DC4D5C9" w14:textId="0D79E3DE" w:rsidR="003E675D" w:rsidRPr="00EC7F31" w:rsidRDefault="006F720F" w:rsidP="003E6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45" w:history="1">
              <w:r w:rsidR="00A44169">
                <w:rPr>
                  <w:rStyle w:val="Hyperlink"/>
                  <w:rFonts w:eastAsia="Times New Roman" w:cstheme="minorHAnsi"/>
                  <w:iCs/>
                </w:rPr>
                <w:t>Application and additional information</w:t>
              </w:r>
            </w:hyperlink>
            <w:r w:rsidR="00484CBD" w:rsidRPr="00EC7F3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FC1AAD3" w14:textId="67121A54" w:rsidR="004235E4" w:rsidRPr="00EC7F31" w:rsidRDefault="004235E4" w:rsidP="003E6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can submit proof of national certification</w:t>
            </w:r>
            <w:r w:rsidR="00484CBD" w:rsidRPr="00EC7F31">
              <w:rPr>
                <w:rFonts w:eastAsia="Times New Roman" w:cstheme="minorHAnsi"/>
                <w:iCs/>
                <w:color w:val="000000"/>
              </w:rPr>
              <w:t>, but this is not required for registration.</w:t>
            </w:r>
          </w:p>
          <w:p w14:paraId="063FC96D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01010" w:rsidRPr="00EC7F31" w14:paraId="1AFBEA70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942F89E" w14:textId="02AC4305" w:rsidR="00501010" w:rsidRDefault="003F629C" w:rsidP="00F574A6">
            <w:pPr>
              <w:spacing w:after="0" w:line="240" w:lineRule="auto"/>
            </w:pPr>
            <w:hyperlink r:id="rId246" w:history="1">
              <w:r w:rsidR="00501010" w:rsidRPr="003F629C">
                <w:rPr>
                  <w:rStyle w:val="Hyperlink"/>
                </w:rPr>
                <w:t>Virgin Islands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550F11BB" w14:textId="614982A7" w:rsidR="00501010" w:rsidRDefault="00501010" w:rsidP="009A7619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Statement:</w:t>
            </w:r>
            <w:r w:rsidR="006E6AA4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6E6AA4" w:rsidRPr="00FA0792">
              <w:rPr>
                <w:rFonts w:eastAsia="Times New Roman" w:cstheme="minorHAnsi"/>
                <w:iCs/>
                <w:color w:val="000000"/>
              </w:rPr>
              <w:t xml:space="preserve">The SLCC Pharmacy Technician program meets the educational requirements for employment in </w:t>
            </w:r>
            <w:r w:rsidR="006E6AA4">
              <w:rPr>
                <w:rFonts w:eastAsia="Times New Roman" w:cstheme="minorHAnsi"/>
                <w:iCs/>
                <w:color w:val="000000"/>
              </w:rPr>
              <w:t xml:space="preserve">the Virgin Islands. </w:t>
            </w:r>
          </w:p>
          <w:p w14:paraId="3BC27B0B" w14:textId="79E7BEE6" w:rsidR="00501010" w:rsidRPr="00501010" w:rsidRDefault="00501010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Board: </w:t>
            </w:r>
            <w:hyperlink r:id="rId247" w:history="1">
              <w:r w:rsidRPr="003F629C">
                <w:rPr>
                  <w:rStyle w:val="Hyperlink"/>
                  <w:rFonts w:eastAsia="Times New Roman" w:cstheme="minorHAnsi"/>
                  <w:iCs/>
                </w:rPr>
                <w:t>Virgin Islands Department of Health – Board of Pharmacy</w:t>
              </w:r>
            </w:hyperlink>
          </w:p>
          <w:p w14:paraId="6D632D57" w14:textId="585F0646" w:rsidR="00501010" w:rsidRPr="005A1A50" w:rsidRDefault="00501010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Contact:</w:t>
            </w:r>
            <w:r w:rsidR="005A1A50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5A1A50">
              <w:rPr>
                <w:rFonts w:eastAsia="Times New Roman" w:cstheme="minorHAnsi"/>
                <w:iCs/>
                <w:color w:val="000000"/>
              </w:rPr>
              <w:t xml:space="preserve">3500 Estate Richmond, Christiansted, VI 00820-4370. </w:t>
            </w:r>
            <w:r w:rsidR="00DD6AE2">
              <w:rPr>
                <w:rFonts w:eastAsia="Times New Roman" w:cstheme="minorHAnsi"/>
                <w:iCs/>
                <w:color w:val="000000"/>
              </w:rPr>
              <w:t>Phone: 340-718-1311.</w:t>
            </w:r>
            <w:r w:rsidR="00B16485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48" w:history="1">
              <w:r w:rsidR="00B16485" w:rsidRPr="00B16485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B16485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DD6AE2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4F79E34" w14:textId="1FDC23FB" w:rsidR="00501010" w:rsidRDefault="00501010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Information:</w:t>
            </w:r>
            <w:r w:rsidR="006E6AA4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6E6AA4">
              <w:rPr>
                <w:rFonts w:eastAsia="Times New Roman" w:cstheme="minorHAnsi"/>
                <w:iCs/>
                <w:color w:val="000000"/>
              </w:rPr>
              <w:t>The Virgin Islands</w:t>
            </w:r>
            <w:r w:rsidR="006E6AA4" w:rsidRPr="00EC7F31">
              <w:rPr>
                <w:rFonts w:eastAsia="Times New Roman" w:cstheme="minorHAnsi"/>
                <w:iCs/>
                <w:color w:val="000000"/>
              </w:rPr>
              <w:t xml:space="preserve"> ha</w:t>
            </w:r>
            <w:r w:rsidR="006E6AA4">
              <w:rPr>
                <w:rFonts w:eastAsia="Times New Roman" w:cstheme="minorHAnsi"/>
                <w:iCs/>
                <w:color w:val="000000"/>
              </w:rPr>
              <w:t>ve</w:t>
            </w:r>
            <w:r w:rsidR="006E6AA4" w:rsidRPr="00EC7F31">
              <w:rPr>
                <w:rFonts w:eastAsia="Times New Roman" w:cstheme="minorHAnsi"/>
                <w:iCs/>
                <w:color w:val="000000"/>
              </w:rPr>
              <w:t xml:space="preserve"> no requirement for licensure or registration for Pharmacy Technician</w:t>
            </w:r>
            <w:r w:rsidR="006E6AA4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6E6AA4" w:rsidRPr="00EC7F31">
              <w:rPr>
                <w:rFonts w:eastAsia="Times New Roman" w:cstheme="minorHAnsi"/>
                <w:iCs/>
                <w:color w:val="000000"/>
              </w:rPr>
              <w:t xml:space="preserve">Individual </w:t>
            </w:r>
            <w:r w:rsidR="006E6AA4">
              <w:rPr>
                <w:rFonts w:eastAsia="Times New Roman" w:cstheme="minorHAnsi"/>
                <w:iCs/>
                <w:color w:val="000000"/>
              </w:rPr>
              <w:t>employers</w:t>
            </w:r>
            <w:r w:rsidR="006E6AA4" w:rsidRPr="00EC7F31">
              <w:rPr>
                <w:rFonts w:eastAsia="Times New Roman" w:cstheme="minorHAnsi"/>
                <w:iCs/>
                <w:color w:val="000000"/>
              </w:rPr>
              <w:t xml:space="preserve"> may have additional requirements for certification or training.</w:t>
            </w:r>
          </w:p>
          <w:p w14:paraId="69486FF5" w14:textId="75A9FA63" w:rsidR="00501010" w:rsidRPr="00501010" w:rsidRDefault="00501010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551094" w:rsidRPr="00EC7F31" w14:paraId="588AD503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A324329" w14:textId="4D811CF6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49" w:history="1">
              <w:r w:rsidR="00C946A2" w:rsidRPr="00EC7F31">
                <w:rPr>
                  <w:rStyle w:val="Hyperlink"/>
                  <w:rFonts w:eastAsia="Times New Roman" w:cstheme="minorHAnsi"/>
                </w:rPr>
                <w:t>Virginia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680F62C0" w14:textId="1DA554C8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EC03A8" w:rsidRPr="006F7DD3">
              <w:rPr>
                <w:rFonts w:eastAsia="Times New Roman" w:cstheme="minorHAnsi"/>
                <w:iCs/>
                <w:color w:val="000000"/>
              </w:rPr>
              <w:t xml:space="preserve">The SLCC Pharmacy Technician program meets the educational requirements for licensure in </w:t>
            </w:r>
            <w:r w:rsidR="00EC03A8">
              <w:rPr>
                <w:rFonts w:eastAsia="Times New Roman" w:cstheme="minorHAnsi"/>
                <w:iCs/>
                <w:color w:val="000000"/>
              </w:rPr>
              <w:t>Virginia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14C6054" w14:textId="1DD87EB9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50" w:history="1">
              <w:r w:rsidR="00DA7BD4" w:rsidRPr="00EC7F31">
                <w:rPr>
                  <w:rStyle w:val="Hyperlink"/>
                  <w:rFonts w:eastAsia="Times New Roman" w:cstheme="minorHAnsi"/>
                  <w:iCs/>
                </w:rPr>
                <w:t>Virginia Board of Pharmacy</w:t>
              </w:r>
            </w:hyperlink>
          </w:p>
          <w:p w14:paraId="0F97F452" w14:textId="76BA21F1" w:rsidR="004C1231" w:rsidRPr="004C1231" w:rsidRDefault="004C1231" w:rsidP="009A7619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C21107">
              <w:rPr>
                <w:rFonts w:eastAsia="Times New Roman" w:cstheme="minorHAnsi"/>
                <w:iCs/>
                <w:color w:val="000000"/>
              </w:rPr>
              <w:t xml:space="preserve">: 9960 </w:t>
            </w:r>
            <w:proofErr w:type="spellStart"/>
            <w:r w:rsidRPr="00C21107">
              <w:rPr>
                <w:rFonts w:eastAsia="Times New Roman" w:cstheme="minorHAnsi"/>
                <w:iCs/>
                <w:color w:val="000000"/>
              </w:rPr>
              <w:t>Mayland</w:t>
            </w:r>
            <w:proofErr w:type="spellEnd"/>
            <w:r w:rsidRPr="00C21107">
              <w:rPr>
                <w:rFonts w:eastAsia="Times New Roman" w:cstheme="minorHAnsi"/>
                <w:iCs/>
                <w:color w:val="000000"/>
              </w:rPr>
              <w:t xml:space="preserve"> Dr, Suite 300, Henrico, VA</w:t>
            </w:r>
            <w:r w:rsidR="00C21107" w:rsidRPr="00C21107">
              <w:rPr>
                <w:rFonts w:eastAsia="Times New Roman" w:cstheme="minorHAnsi"/>
                <w:iCs/>
                <w:color w:val="000000"/>
              </w:rPr>
              <w:t xml:space="preserve"> 23233-1463</w:t>
            </w:r>
            <w:r w:rsidR="000923DD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C21107" w:rsidRPr="00C21107">
              <w:rPr>
                <w:rFonts w:eastAsia="Times New Roman" w:cstheme="minorHAnsi"/>
                <w:iCs/>
                <w:color w:val="000000"/>
              </w:rPr>
              <w:t>804</w:t>
            </w:r>
            <w:r w:rsidR="000923DD">
              <w:rPr>
                <w:rFonts w:eastAsia="Times New Roman" w:cstheme="minorHAnsi"/>
                <w:iCs/>
                <w:color w:val="000000"/>
              </w:rPr>
              <w:t>-</w:t>
            </w:r>
            <w:r w:rsidR="00C21107" w:rsidRPr="00C21107">
              <w:rPr>
                <w:rFonts w:eastAsia="Times New Roman" w:cstheme="minorHAnsi"/>
                <w:iCs/>
                <w:color w:val="000000"/>
              </w:rPr>
              <w:t>367-4456</w:t>
            </w:r>
            <w:r w:rsidR="00546920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251" w:history="1">
              <w:r w:rsidR="00600A94" w:rsidRPr="00AA523D">
                <w:rPr>
                  <w:rStyle w:val="Hyperlink"/>
                  <w:rFonts w:eastAsia="Times New Roman" w:cstheme="minorHAnsi"/>
                  <w:iCs/>
                </w:rPr>
                <w:t>pharmbd@dhp.virginia.gov</w:t>
              </w:r>
            </w:hyperlink>
            <w:r w:rsidR="00C21107" w:rsidRPr="00C21107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A1844AA" w14:textId="27B96D04" w:rsidR="009A7619" w:rsidRPr="00EC7F31" w:rsidRDefault="009A7619" w:rsidP="009A761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4BC526C7" w14:textId="77777777" w:rsidR="00581DB8" w:rsidRDefault="00A80047" w:rsidP="00553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</w:t>
            </w:r>
            <w:r w:rsidR="0055352C" w:rsidRPr="00EC7F31">
              <w:rPr>
                <w:rFonts w:eastAsia="Times New Roman" w:cstheme="minorHAnsi"/>
                <w:iCs/>
                <w:color w:val="000000"/>
              </w:rPr>
              <w:t xml:space="preserve">ust be nationally certified and registered </w:t>
            </w:r>
            <w:r w:rsidR="00D9153A" w:rsidRPr="00EC7F31">
              <w:rPr>
                <w:rFonts w:eastAsia="Times New Roman" w:cstheme="minorHAnsi"/>
                <w:iCs/>
                <w:color w:val="000000"/>
              </w:rPr>
              <w:t>in Virginia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90DD4AF" w14:textId="10463B8F" w:rsidR="0055352C" w:rsidRPr="00EC7F31" w:rsidRDefault="006F720F" w:rsidP="00553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52" w:history="1">
              <w:r w:rsidR="00581DB8">
                <w:rPr>
                  <w:rStyle w:val="Hyperlink"/>
                  <w:rFonts w:eastAsia="Times New Roman" w:cstheme="minorHAnsi"/>
                  <w:iCs/>
                </w:rPr>
                <w:t>Application and additional information</w:t>
              </w:r>
            </w:hyperlink>
            <w:r w:rsidR="00D9153A" w:rsidRPr="00EC7F3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C7406D5" w14:textId="0E8FEBC4" w:rsidR="00682382" w:rsidRPr="00600A94" w:rsidRDefault="00682382" w:rsidP="00600A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must either hold a current certification from the PTCB</w:t>
            </w:r>
            <w:r w:rsidR="00600A9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600A94">
              <w:rPr>
                <w:rFonts w:eastAsia="Times New Roman" w:cstheme="minorHAnsi"/>
                <w:iCs/>
                <w:color w:val="000000"/>
              </w:rPr>
              <w:t xml:space="preserve">OR the applicant must have completed a Virginia Board of Pharmacy </w:t>
            </w:r>
            <w:hyperlink r:id="rId253" w:history="1">
              <w:r w:rsidRPr="00600A94">
                <w:rPr>
                  <w:rStyle w:val="Hyperlink"/>
                  <w:rFonts w:eastAsia="Times New Roman" w:cstheme="minorHAnsi"/>
                  <w:iCs/>
                </w:rPr>
                <w:t>approved training program</w:t>
              </w:r>
            </w:hyperlink>
            <w:r w:rsidR="00AB3EC0" w:rsidRPr="00600A9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CA06392" w14:textId="7FF0B1C5" w:rsidR="00D20E24" w:rsidRDefault="00D20E24" w:rsidP="00553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6F7DD3">
              <w:rPr>
                <w:rFonts w:eastAsia="Times New Roman" w:cstheme="minorHAnsi"/>
                <w:iCs/>
                <w:color w:val="000000"/>
              </w:rPr>
              <w:t xml:space="preserve">The SLCC Pharmacy Technician program is not board-approved in </w:t>
            </w:r>
            <w:r>
              <w:rPr>
                <w:rFonts w:eastAsia="Times New Roman" w:cstheme="minorHAnsi"/>
                <w:iCs/>
                <w:color w:val="000000"/>
              </w:rPr>
              <w:t>Virginia</w:t>
            </w:r>
            <w:r w:rsidRPr="006F7DD3">
              <w:rPr>
                <w:rFonts w:eastAsia="Times New Roman" w:cstheme="minorHAnsi"/>
                <w:iCs/>
                <w:color w:val="000000"/>
              </w:rPr>
              <w:t xml:space="preserve"> at this time; </w:t>
            </w:r>
            <w:r w:rsidR="00EE728D" w:rsidRPr="006F7DD3">
              <w:rPr>
                <w:rFonts w:eastAsia="Times New Roman" w:cstheme="minorHAnsi"/>
                <w:iCs/>
                <w:color w:val="000000"/>
              </w:rPr>
              <w:t>HOWEVER,</w:t>
            </w:r>
            <w:r w:rsidRPr="006F7DD3">
              <w:rPr>
                <w:rFonts w:eastAsia="Times New Roman" w:cstheme="minorHAnsi"/>
                <w:iCs/>
                <w:color w:val="000000"/>
              </w:rPr>
              <w:t xml:space="preserve"> applicants are eligible to apply for licensure if they have passed </w:t>
            </w:r>
            <w:r>
              <w:rPr>
                <w:rFonts w:eastAsia="Times New Roman" w:cstheme="minorHAnsi"/>
                <w:iCs/>
                <w:color w:val="000000"/>
              </w:rPr>
              <w:t>the PTCB</w:t>
            </w:r>
            <w:r w:rsidRPr="006F7DD3">
              <w:rPr>
                <w:rFonts w:eastAsia="Times New Roman" w:cstheme="minorHAnsi"/>
                <w:iCs/>
                <w:color w:val="000000"/>
              </w:rPr>
              <w:t xml:space="preserve"> national certification exam.</w:t>
            </w:r>
          </w:p>
          <w:p w14:paraId="14C38623" w14:textId="2757786A" w:rsidR="007C57D2" w:rsidRPr="00EC7F31" w:rsidRDefault="00906D07" w:rsidP="00553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54" w:history="1">
              <w:r w:rsidR="007C57D2" w:rsidRPr="00906D07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7C57D2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C5EB676" w14:textId="77777777" w:rsidR="00551094" w:rsidRPr="00EC7F31" w:rsidRDefault="00551094" w:rsidP="009A76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39578248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11AAF93" w14:textId="1F7114FE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55" w:history="1">
              <w:r w:rsidR="00586827" w:rsidRPr="00EC7F31">
                <w:rPr>
                  <w:rStyle w:val="Hyperlink"/>
                  <w:rFonts w:eastAsia="Times New Roman" w:cstheme="minorHAnsi"/>
                </w:rPr>
                <w:t>Washington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42BA3351" w14:textId="05070790" w:rsidR="00B07F6A" w:rsidRPr="00EC7F31" w:rsidRDefault="00B07F6A" w:rsidP="52A1A7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2A1A7CE">
              <w:rPr>
                <w:rFonts w:eastAsia="Times New Roman"/>
                <w:b/>
                <w:bCs/>
                <w:color w:val="000000" w:themeColor="text1"/>
              </w:rPr>
              <w:t>Statement</w:t>
            </w:r>
            <w:r w:rsidR="00AB3EC0" w:rsidRPr="52A1A7CE">
              <w:rPr>
                <w:rFonts w:eastAsia="Times New Roman"/>
                <w:color w:val="000000" w:themeColor="text1"/>
              </w:rPr>
              <w:t xml:space="preserve">: </w:t>
            </w:r>
            <w:r w:rsidRPr="00B63334">
              <w:rPr>
                <w:rFonts w:eastAsia="Times New Roman"/>
                <w:i/>
                <w:iCs/>
                <w:color w:val="000000" w:themeColor="text1"/>
              </w:rPr>
              <w:t>Not yet determined</w:t>
            </w:r>
            <w:r w:rsidR="00241D3C" w:rsidRPr="00B63334">
              <w:rPr>
                <w:rFonts w:eastAsia="Times New Roman"/>
                <w:color w:val="000000" w:themeColor="text1"/>
              </w:rPr>
              <w:t>.</w:t>
            </w:r>
            <w:r w:rsidR="0050131F" w:rsidRPr="00B63334">
              <w:rPr>
                <w:rFonts w:eastAsia="Times New Roman"/>
                <w:color w:val="000000" w:themeColor="text1"/>
              </w:rPr>
              <w:t xml:space="preserve"> </w:t>
            </w:r>
            <w:r w:rsidR="3829A724" w:rsidRPr="00B63334">
              <w:rPr>
                <w:rFonts w:eastAsia="Times New Roman"/>
                <w:color w:val="000000" w:themeColor="text1"/>
              </w:rPr>
              <w:t>We have not yet made a determination whether the SLCC Pharmacy Technician program meets the educational requirements for licensure in Washington</w:t>
            </w:r>
            <w:r w:rsidR="005764B1" w:rsidRPr="00B63334">
              <w:rPr>
                <w:rFonts w:eastAsia="Times New Roman"/>
                <w:color w:val="000000" w:themeColor="text1"/>
              </w:rPr>
              <w:t xml:space="preserve"> State</w:t>
            </w:r>
            <w:r w:rsidR="3829A724" w:rsidRPr="00B63334">
              <w:rPr>
                <w:rFonts w:eastAsia="Times New Roman"/>
                <w:color w:val="000000" w:themeColor="text1"/>
              </w:rPr>
              <w:t>.</w:t>
            </w:r>
          </w:p>
          <w:p w14:paraId="7C4F7799" w14:textId="3307D8BC" w:rsidR="00B07F6A" w:rsidRPr="00EC7F31" w:rsidRDefault="00B07F6A" w:rsidP="00B07F6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56" w:history="1">
              <w:r w:rsidR="00875FC5" w:rsidRPr="00EC7F31">
                <w:rPr>
                  <w:rStyle w:val="Hyperlink"/>
                  <w:rFonts w:eastAsia="Times New Roman" w:cstheme="minorHAnsi"/>
                  <w:iCs/>
                </w:rPr>
                <w:t xml:space="preserve">Washington </w:t>
              </w:r>
              <w:r w:rsidR="00901EA5" w:rsidRPr="00EC7F31">
                <w:rPr>
                  <w:rStyle w:val="Hyperlink"/>
                  <w:rFonts w:eastAsia="Times New Roman" w:cstheme="minorHAnsi"/>
                  <w:iCs/>
                </w:rPr>
                <w:t>State Department of Health</w:t>
              </w:r>
            </w:hyperlink>
          </w:p>
          <w:p w14:paraId="4BA9FC30" w14:textId="52056486" w:rsidR="005D0883" w:rsidRDefault="005D0883" w:rsidP="005D0883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D32C34">
              <w:rPr>
                <w:rFonts w:eastAsia="Times New Roman" w:cstheme="minorHAnsi"/>
                <w:iCs/>
                <w:color w:val="000000"/>
              </w:rPr>
              <w:t xml:space="preserve">PO Box 1099, Olympia, WA 98507. Phone: </w:t>
            </w:r>
            <w:r w:rsidR="00824A55">
              <w:rPr>
                <w:rFonts w:eastAsia="Times New Roman" w:cstheme="minorHAnsi"/>
                <w:iCs/>
                <w:color w:val="000000"/>
              </w:rPr>
              <w:t>360</w:t>
            </w:r>
            <w:r w:rsidR="00D32C34">
              <w:rPr>
                <w:rFonts w:eastAsia="Times New Roman" w:cstheme="minorHAnsi"/>
                <w:iCs/>
                <w:color w:val="000000"/>
              </w:rPr>
              <w:t>-</w:t>
            </w:r>
            <w:r w:rsidR="00824A55">
              <w:rPr>
                <w:rFonts w:eastAsia="Times New Roman" w:cstheme="minorHAnsi"/>
                <w:iCs/>
                <w:color w:val="000000"/>
              </w:rPr>
              <w:t>236-4700</w:t>
            </w:r>
            <w:r w:rsidR="009D4D92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257" w:history="1">
              <w:r w:rsidR="009D4D92" w:rsidRPr="0096410E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9D4D92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FAC2C3C" w14:textId="6E918B46" w:rsidR="00B07F6A" w:rsidRPr="00EC7F31" w:rsidRDefault="00B07F6A" w:rsidP="00B07F6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27FCA415" w14:textId="19FDFC1F" w:rsidR="0055352C" w:rsidRDefault="00B74256" w:rsidP="00553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</w:t>
            </w:r>
            <w:r w:rsidR="0055352C" w:rsidRPr="00EC7F31">
              <w:rPr>
                <w:rFonts w:eastAsia="Times New Roman" w:cstheme="minorHAnsi"/>
                <w:iCs/>
                <w:color w:val="000000"/>
              </w:rPr>
              <w:t>ust be nationally certified and licensed</w:t>
            </w:r>
            <w:r w:rsidRPr="00EC7F31">
              <w:rPr>
                <w:rFonts w:eastAsia="Times New Roman" w:cstheme="minorHAnsi"/>
                <w:iCs/>
                <w:color w:val="000000"/>
              </w:rPr>
              <w:t xml:space="preserve"> in Washington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FBDEC61" w14:textId="69EB12E4" w:rsidR="005E4855" w:rsidRPr="00EC7F31" w:rsidRDefault="00671F23" w:rsidP="00553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58" w:anchor="heading66757" w:history="1">
              <w:r w:rsidR="005E4855" w:rsidRPr="00671F23">
                <w:rPr>
                  <w:rStyle w:val="Hyperlink"/>
                  <w:rFonts w:eastAsia="Times New Roman" w:cstheme="minorHAnsi"/>
                  <w:iCs/>
                </w:rPr>
                <w:t>Applications, forms, and additional information</w:t>
              </w:r>
            </w:hyperlink>
            <w:r w:rsidR="005E485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6AA2B0F" w14:textId="02BCF117" w:rsidR="006428BC" w:rsidRPr="00EC7F31" w:rsidRDefault="006428BC" w:rsidP="00553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must successfully complete the PTCB national certification exam.</w:t>
            </w:r>
          </w:p>
          <w:p w14:paraId="5A2FDFEC" w14:textId="23F49012" w:rsidR="00264762" w:rsidRPr="00EC7F31" w:rsidRDefault="00264762" w:rsidP="00553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 xml:space="preserve">Out-of-state applicants must submit an </w:t>
            </w:r>
            <w:hyperlink r:id="rId259" w:history="1">
              <w:r w:rsidRPr="00147754">
                <w:rPr>
                  <w:rStyle w:val="Hyperlink"/>
                  <w:rFonts w:eastAsia="Times New Roman" w:cstheme="minorHAnsi"/>
                  <w:iCs/>
                </w:rPr>
                <w:t xml:space="preserve">Affidavit of </w:t>
              </w:r>
              <w:r w:rsidR="00EB7B00" w:rsidRPr="00147754">
                <w:rPr>
                  <w:rStyle w:val="Hyperlink"/>
                  <w:rFonts w:eastAsia="Times New Roman" w:cstheme="minorHAnsi"/>
                  <w:iCs/>
                </w:rPr>
                <w:t xml:space="preserve">Academic Pharmacy Technician Education and Training </w:t>
              </w:r>
              <w:r w:rsidR="007161E6" w:rsidRPr="00147754">
                <w:rPr>
                  <w:rStyle w:val="Hyperlink"/>
                  <w:rFonts w:eastAsia="Times New Roman" w:cstheme="minorHAnsi"/>
                  <w:iCs/>
                </w:rPr>
                <w:t>Program</w:t>
              </w:r>
            </w:hyperlink>
            <w:r w:rsidR="008E017C">
              <w:rPr>
                <w:rFonts w:eastAsia="Times New Roman" w:cstheme="minorHAnsi"/>
                <w:iCs/>
                <w:color w:val="000000"/>
              </w:rPr>
              <w:t xml:space="preserve"> and an </w:t>
            </w:r>
            <w:hyperlink r:id="rId260" w:history="1">
              <w:r w:rsidR="008E017C" w:rsidRPr="00147754">
                <w:rPr>
                  <w:rStyle w:val="Hyperlink"/>
                  <w:rFonts w:eastAsia="Times New Roman" w:cstheme="minorHAnsi"/>
                  <w:iCs/>
                </w:rPr>
                <w:t>Affidavit of Out of State On-the-Job Pharmacy Technician Education and Training</w:t>
              </w:r>
            </w:hyperlink>
            <w:r w:rsidR="008E017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EF6C8B8" w14:textId="71E60DEB" w:rsidR="006D72C9" w:rsidRPr="005764B1" w:rsidRDefault="006D72C9" w:rsidP="00553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</w:rPr>
            </w:pPr>
            <w:r w:rsidRPr="005764B1">
              <w:rPr>
                <w:rFonts w:cstheme="minorHAnsi"/>
                <w:shd w:val="clear" w:color="auto" w:fill="FFFFFF"/>
              </w:rPr>
              <w:t xml:space="preserve">Applicants </w:t>
            </w:r>
            <w:r w:rsidR="009A6D76">
              <w:rPr>
                <w:rFonts w:cstheme="minorHAnsi"/>
                <w:shd w:val="clear" w:color="auto" w:fill="FFFFFF"/>
              </w:rPr>
              <w:t xml:space="preserve">used to be required to complete a </w:t>
            </w:r>
            <w:hyperlink r:id="rId261" w:history="1">
              <w:r w:rsidRPr="003F477E">
                <w:rPr>
                  <w:rStyle w:val="Hyperlink"/>
                  <w:rFonts w:cstheme="minorHAnsi"/>
                  <w:shd w:val="clear" w:color="auto" w:fill="FFFFFF"/>
                </w:rPr>
                <w:t xml:space="preserve">HIV/AIDS </w:t>
              </w:r>
              <w:r w:rsidR="00C71E30" w:rsidRPr="003F477E">
                <w:rPr>
                  <w:rStyle w:val="Hyperlink"/>
                  <w:rFonts w:cstheme="minorHAnsi"/>
                  <w:shd w:val="clear" w:color="auto" w:fill="FFFFFF"/>
                </w:rPr>
                <w:t xml:space="preserve">continuing education </w:t>
              </w:r>
              <w:r w:rsidRPr="003F477E">
                <w:rPr>
                  <w:rStyle w:val="Hyperlink"/>
                  <w:rFonts w:cstheme="minorHAnsi"/>
                  <w:shd w:val="clear" w:color="auto" w:fill="FFFFFF"/>
                </w:rPr>
                <w:t>training</w:t>
              </w:r>
              <w:r w:rsidR="009A6D76" w:rsidRPr="003F477E">
                <w:rPr>
                  <w:rStyle w:val="Hyperlink"/>
                  <w:rFonts w:cstheme="minorHAnsi"/>
                  <w:shd w:val="clear" w:color="auto" w:fill="FFFFFF"/>
                </w:rPr>
                <w:t xml:space="preserve"> for licensure</w:t>
              </w:r>
            </w:hyperlink>
            <w:r w:rsidR="00AB3EC0" w:rsidRPr="005764B1">
              <w:rPr>
                <w:rFonts w:cstheme="minorHAnsi"/>
                <w:shd w:val="clear" w:color="auto" w:fill="FFFFFF"/>
              </w:rPr>
              <w:t>.</w:t>
            </w:r>
            <w:r w:rsidR="009A6D76">
              <w:rPr>
                <w:rFonts w:cstheme="minorHAnsi"/>
                <w:shd w:val="clear" w:color="auto" w:fill="FFFFFF"/>
              </w:rPr>
              <w:t xml:space="preserve"> As of June 11, 2020, </w:t>
            </w:r>
            <w:r w:rsidR="00CD41ED">
              <w:rPr>
                <w:rFonts w:cstheme="minorHAnsi"/>
                <w:shd w:val="clear" w:color="auto" w:fill="FFFFFF"/>
              </w:rPr>
              <w:t xml:space="preserve">this training is no longer required. Applicants may still need to complete a Bloodborne Pathogen training. </w:t>
            </w:r>
          </w:p>
          <w:p w14:paraId="39A9921F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1D7EDE36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D2DE7E2" w14:textId="0C88E503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62" w:history="1">
              <w:r w:rsidR="005F60D7" w:rsidRPr="00EC7F31">
                <w:rPr>
                  <w:rStyle w:val="Hyperlink"/>
                  <w:rFonts w:eastAsia="Times New Roman" w:cstheme="minorHAnsi"/>
                </w:rPr>
                <w:t>West Virginia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57541DE3" w14:textId="654C4530" w:rsidR="00B07F6A" w:rsidRPr="00EC7F31" w:rsidRDefault="00B07F6A" w:rsidP="00B07F6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505718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employment in</w:t>
            </w:r>
            <w:r w:rsidR="00505718">
              <w:rPr>
                <w:rFonts w:eastAsia="Times New Roman" w:cstheme="minorHAnsi"/>
                <w:iCs/>
                <w:color w:val="000000"/>
              </w:rPr>
              <w:t xml:space="preserve"> West Virginia.</w:t>
            </w:r>
          </w:p>
          <w:p w14:paraId="510B5F83" w14:textId="3F36318F" w:rsidR="00B07F6A" w:rsidRPr="00EC7F31" w:rsidRDefault="00B07F6A" w:rsidP="00B07F6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63" w:history="1">
              <w:r w:rsidR="004B3364" w:rsidRPr="00EC7F31">
                <w:rPr>
                  <w:rStyle w:val="Hyperlink"/>
                  <w:rFonts w:eastAsia="Times New Roman" w:cstheme="minorHAnsi"/>
                  <w:iCs/>
                </w:rPr>
                <w:t>West Virginia Board of Pharmacy</w:t>
              </w:r>
            </w:hyperlink>
          </w:p>
          <w:p w14:paraId="533CA1C4" w14:textId="2DD92351" w:rsidR="005D0883" w:rsidRPr="005170FC" w:rsidRDefault="005D0883" w:rsidP="005D0883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5170FC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5170FC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5170FC" w:rsidRPr="005170FC">
              <w:rPr>
                <w:rFonts w:eastAsia="Times New Roman" w:cstheme="minorHAnsi"/>
                <w:iCs/>
                <w:color w:val="000000"/>
              </w:rPr>
              <w:t>2310 Kanawha Blvd E, Charleston, WV 25311</w:t>
            </w:r>
            <w:r w:rsidR="00D75C92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5170FC" w:rsidRPr="005170FC">
              <w:rPr>
                <w:rFonts w:eastAsia="Times New Roman" w:cstheme="minorHAnsi"/>
                <w:iCs/>
                <w:color w:val="000000"/>
              </w:rPr>
              <w:t>304</w:t>
            </w:r>
            <w:r w:rsidR="00D75C92">
              <w:rPr>
                <w:rFonts w:eastAsia="Times New Roman" w:cstheme="minorHAnsi"/>
                <w:iCs/>
                <w:color w:val="000000"/>
              </w:rPr>
              <w:t>-</w:t>
            </w:r>
            <w:r w:rsidR="005170FC" w:rsidRPr="005170FC">
              <w:rPr>
                <w:rFonts w:eastAsia="Times New Roman" w:cstheme="minorHAnsi"/>
                <w:iCs/>
                <w:color w:val="000000"/>
              </w:rPr>
              <w:t>558-0558</w:t>
            </w:r>
            <w:r w:rsidR="00D670B8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264" w:history="1">
              <w:r w:rsidR="00D670B8" w:rsidRPr="00AA523D">
                <w:rPr>
                  <w:rStyle w:val="Hyperlink"/>
                  <w:rFonts w:eastAsia="Times New Roman" w:cstheme="minorHAnsi"/>
                  <w:iCs/>
                </w:rPr>
                <w:t>boardofpharmacy@wv.gov</w:t>
              </w:r>
            </w:hyperlink>
            <w:r w:rsidR="00605E34">
              <w:rPr>
                <w:rFonts w:eastAsia="Times New Roman" w:cstheme="minorHAnsi"/>
                <w:iCs/>
                <w:color w:val="000000"/>
              </w:rPr>
              <w:t xml:space="preserve">. </w:t>
            </w:r>
            <w:hyperlink r:id="rId265" w:history="1">
              <w:r w:rsidR="00605E34" w:rsidRPr="00605E34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605E34">
              <w:rPr>
                <w:rFonts w:eastAsia="Times New Roman" w:cstheme="minorHAnsi"/>
                <w:iCs/>
                <w:color w:val="000000"/>
              </w:rPr>
              <w:t xml:space="preserve">.  </w:t>
            </w:r>
          </w:p>
          <w:p w14:paraId="3C5BFA75" w14:textId="3E97C9ED" w:rsidR="00B07F6A" w:rsidRPr="00EC7F31" w:rsidRDefault="00B07F6A" w:rsidP="00B07F6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3EBB43DD" w14:textId="77777777" w:rsidR="00FF12B6" w:rsidRDefault="009578FB" w:rsidP="003805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>Applicants m</w:t>
            </w:r>
            <w:r w:rsidR="0038056D" w:rsidRPr="00EC7F31">
              <w:rPr>
                <w:rFonts w:eastAsia="Times New Roman" w:cstheme="minorHAnsi"/>
                <w:iCs/>
                <w:color w:val="000000"/>
              </w:rPr>
              <w:t xml:space="preserve">ust be registered </w:t>
            </w:r>
            <w:r w:rsidRPr="00EC7F31">
              <w:rPr>
                <w:rFonts w:eastAsia="Times New Roman" w:cstheme="minorHAnsi"/>
                <w:iCs/>
                <w:color w:val="000000"/>
              </w:rPr>
              <w:t>in West Virginia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DD4885E" w14:textId="45AE2840" w:rsidR="00630205" w:rsidRPr="00EC7F31" w:rsidRDefault="00734D31" w:rsidP="003805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66" w:history="1">
              <w:r w:rsidRPr="00734D31">
                <w:rPr>
                  <w:rStyle w:val="Hyperlink"/>
                </w:rPr>
                <w:t>Applications and forms</w:t>
              </w:r>
            </w:hyperlink>
            <w:r>
              <w:t xml:space="preserve">. </w:t>
            </w:r>
          </w:p>
          <w:p w14:paraId="529DE46D" w14:textId="5D48A2D2" w:rsidR="009578FB" w:rsidRPr="00DD009D" w:rsidRDefault="0044014F" w:rsidP="00DD00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</w:t>
            </w:r>
            <w:r w:rsidR="00481349">
              <w:rPr>
                <w:rFonts w:eastAsia="Times New Roman" w:cstheme="minorHAnsi"/>
                <w:iCs/>
                <w:color w:val="000000"/>
              </w:rPr>
              <w:t xml:space="preserve">ts </w:t>
            </w:r>
            <w:r>
              <w:rPr>
                <w:rFonts w:eastAsia="Times New Roman" w:cstheme="minorHAnsi"/>
                <w:iCs/>
                <w:color w:val="000000"/>
              </w:rPr>
              <w:t>mus</w:t>
            </w:r>
            <w:r w:rsidR="00DD009D">
              <w:rPr>
                <w:rFonts w:eastAsia="Times New Roman" w:cstheme="minorHAnsi"/>
                <w:iCs/>
                <w:color w:val="000000"/>
              </w:rPr>
              <w:t xml:space="preserve">t either: </w:t>
            </w:r>
            <w:r>
              <w:rPr>
                <w:rFonts w:eastAsia="Times New Roman" w:cstheme="minorHAnsi"/>
                <w:iCs/>
                <w:color w:val="000000"/>
              </w:rPr>
              <w:t>submit certification of completion of a competency-based pharmacy technician education program</w:t>
            </w:r>
            <w:r w:rsidR="00DD009D">
              <w:rPr>
                <w:rFonts w:eastAsia="Times New Roman" w:cstheme="minorHAnsi"/>
                <w:iCs/>
                <w:color w:val="000000"/>
              </w:rPr>
              <w:t xml:space="preserve"> OR </w:t>
            </w:r>
            <w:r w:rsidR="009578FB" w:rsidRPr="00DD009D">
              <w:rPr>
                <w:rFonts w:eastAsia="Times New Roman" w:cstheme="minorHAnsi"/>
                <w:iCs/>
                <w:color w:val="000000"/>
              </w:rPr>
              <w:t xml:space="preserve">complete a </w:t>
            </w:r>
            <w:r w:rsidR="00DD009D">
              <w:rPr>
                <w:rFonts w:eastAsia="Times New Roman" w:cstheme="minorHAnsi"/>
                <w:iCs/>
                <w:color w:val="000000"/>
              </w:rPr>
              <w:t>500</w:t>
            </w:r>
            <w:r w:rsidR="001B3099" w:rsidRPr="00DD009D">
              <w:rPr>
                <w:rFonts w:eastAsia="Times New Roman" w:cstheme="minorHAnsi"/>
                <w:iCs/>
                <w:color w:val="000000"/>
              </w:rPr>
              <w:t>-hour</w:t>
            </w:r>
            <w:r w:rsidR="009578FB" w:rsidRPr="00DD009D">
              <w:rPr>
                <w:rFonts w:eastAsia="Times New Roman" w:cstheme="minorHAnsi"/>
                <w:iCs/>
                <w:color w:val="000000"/>
              </w:rPr>
              <w:t xml:space="preserve"> training program</w:t>
            </w:r>
            <w:r w:rsidRPr="00DD009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017AC">
              <w:rPr>
                <w:rFonts w:eastAsia="Times New Roman" w:cstheme="minorHAnsi"/>
                <w:iCs/>
                <w:color w:val="000000"/>
              </w:rPr>
              <w:t>approved by the board OR obtained national certification and practiced in another jurisdiction for at least one year</w:t>
            </w:r>
            <w:r w:rsidR="00352A1D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AB3EC0" w:rsidRPr="00DD009D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5F4055F" w14:textId="77777777" w:rsidR="00551094" w:rsidRPr="00EC7F31" w:rsidRDefault="00551094" w:rsidP="00352A1D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479C00F9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71F8926" w14:textId="383AEB2C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67" w:history="1">
              <w:r w:rsidR="00551094" w:rsidRPr="00EC7F31">
                <w:rPr>
                  <w:rStyle w:val="Hyperlink"/>
                  <w:rFonts w:eastAsia="Times New Roman" w:cstheme="minorHAnsi"/>
                </w:rPr>
                <w:t>Wisconsin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18D38B58" w14:textId="1E5B536B" w:rsidR="00B07F6A" w:rsidRPr="00EC7F31" w:rsidRDefault="00B07F6A" w:rsidP="00B07F6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23671C" w:rsidRPr="00EC7F31">
              <w:rPr>
                <w:rFonts w:eastAsia="Times New Roman" w:cstheme="minorHAnsi"/>
                <w:iCs/>
                <w:color w:val="000000"/>
              </w:rPr>
              <w:t>The SLCC Pharmacy Technician program meets the educational requirements for employment in Wisconsin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6956260" w14:textId="61477DC5" w:rsidR="00B07F6A" w:rsidRPr="00EC7F31" w:rsidRDefault="00B07F6A" w:rsidP="00B07F6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68" w:history="1">
              <w:r w:rsidR="00CA3CB0" w:rsidRPr="00EC7F31">
                <w:rPr>
                  <w:rStyle w:val="Hyperlink"/>
                  <w:rFonts w:eastAsia="Times New Roman" w:cstheme="minorHAnsi"/>
                  <w:iCs/>
                </w:rPr>
                <w:t>Wisconsin Pharmacy Examining Board</w:t>
              </w:r>
            </w:hyperlink>
          </w:p>
          <w:p w14:paraId="5816BE5C" w14:textId="37BC5BA1" w:rsidR="005D0883" w:rsidRDefault="005D0883" w:rsidP="005D0883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E443D2">
              <w:rPr>
                <w:rFonts w:eastAsia="Times New Roman" w:cstheme="minorHAnsi"/>
                <w:iCs/>
                <w:color w:val="000000"/>
              </w:rPr>
              <w:t>PO Box 8366, Madison, WI 53708-8366</w:t>
            </w:r>
            <w:r w:rsidR="0013663B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E443D2">
              <w:rPr>
                <w:rFonts w:eastAsia="Times New Roman" w:cstheme="minorHAnsi"/>
                <w:iCs/>
                <w:color w:val="000000"/>
              </w:rPr>
              <w:t>608</w:t>
            </w:r>
            <w:r w:rsidR="0013663B">
              <w:rPr>
                <w:rFonts w:eastAsia="Times New Roman" w:cstheme="minorHAnsi"/>
                <w:iCs/>
                <w:color w:val="000000"/>
              </w:rPr>
              <w:t>-</w:t>
            </w:r>
            <w:r w:rsidR="00E443D2">
              <w:rPr>
                <w:rFonts w:eastAsia="Times New Roman" w:cstheme="minorHAnsi"/>
                <w:iCs/>
                <w:color w:val="000000"/>
              </w:rPr>
              <w:t>266-2112</w:t>
            </w:r>
            <w:r w:rsidR="001A3178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269" w:history="1">
              <w:r w:rsidR="00EA132D" w:rsidRPr="00AA523D">
                <w:rPr>
                  <w:rStyle w:val="Hyperlink"/>
                  <w:rFonts w:eastAsia="Times New Roman" w:cstheme="minorHAnsi"/>
                  <w:iCs/>
                </w:rPr>
                <w:t>dsps@wi.gov</w:t>
              </w:r>
            </w:hyperlink>
            <w:r w:rsidR="005B16E0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BEBA137" w14:textId="324989D2" w:rsidR="00B07F6A" w:rsidRPr="00EC7F31" w:rsidRDefault="00B07F6A" w:rsidP="00B07F6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3F2EAF" w:rsidRPr="00EC7F31">
              <w:rPr>
                <w:rFonts w:eastAsia="Times New Roman" w:cstheme="minorHAnsi"/>
                <w:iCs/>
                <w:color w:val="000000"/>
              </w:rPr>
              <w:t>Wisconsin has no requirement for licensure or registration for Pharmacy Technician.</w:t>
            </w:r>
            <w:r w:rsidR="004C2EAF" w:rsidRPr="00EC7F31">
              <w:rPr>
                <w:rFonts w:eastAsia="Times New Roman" w:cstheme="minorHAnsi"/>
                <w:iCs/>
                <w:color w:val="000000"/>
              </w:rPr>
              <w:t xml:space="preserve"> Individual </w:t>
            </w:r>
            <w:r w:rsidR="00297518">
              <w:rPr>
                <w:rFonts w:eastAsia="Times New Roman" w:cstheme="minorHAnsi"/>
                <w:iCs/>
                <w:color w:val="000000"/>
              </w:rPr>
              <w:t>employers</w:t>
            </w:r>
            <w:r w:rsidR="004C2EAF" w:rsidRPr="00EC7F31">
              <w:rPr>
                <w:rFonts w:eastAsia="Times New Roman" w:cstheme="minorHAnsi"/>
                <w:iCs/>
                <w:color w:val="000000"/>
              </w:rPr>
              <w:t xml:space="preserve"> may have additional requirements for certification or training.</w:t>
            </w:r>
          </w:p>
          <w:p w14:paraId="7634187A" w14:textId="77777777" w:rsidR="00551094" w:rsidRPr="00EC7F31" w:rsidRDefault="00551094" w:rsidP="00F574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51094" w:rsidRPr="00EC7F31" w14:paraId="22FCB92B" w14:textId="77777777" w:rsidTr="52A1A7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6DE25A7" w14:textId="770AD243" w:rsidR="00551094" w:rsidRPr="00EC7F31" w:rsidRDefault="006F720F" w:rsidP="00F574A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70" w:history="1">
              <w:r w:rsidR="00CC7161" w:rsidRPr="00EC7F31">
                <w:rPr>
                  <w:rStyle w:val="Hyperlink"/>
                  <w:rFonts w:eastAsia="Times New Roman" w:cstheme="minorHAnsi"/>
                </w:rPr>
                <w:t>Wyom</w:t>
              </w:r>
              <w:r w:rsidR="00CC7161" w:rsidRPr="00EC7F31">
                <w:rPr>
                  <w:rStyle w:val="Hyperlink"/>
                  <w:rFonts w:eastAsia="Times New Roman" w:cstheme="minorHAnsi"/>
                </w:rPr>
                <w:t>i</w:t>
              </w:r>
              <w:r w:rsidR="00CC7161" w:rsidRPr="00EC7F31">
                <w:rPr>
                  <w:rStyle w:val="Hyperlink"/>
                  <w:rFonts w:eastAsia="Times New Roman" w:cstheme="minorHAnsi"/>
                </w:rPr>
                <w:t>ng</w:t>
              </w:r>
            </w:hyperlink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0C52F853" w14:textId="09A990A4" w:rsidR="00B07F6A" w:rsidRPr="00EC7F31" w:rsidRDefault="00B07F6A" w:rsidP="00B07F6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FB56B9" w:rsidRPr="00EC7F31">
              <w:rPr>
                <w:rFonts w:eastAsia="Times New Roman" w:cstheme="minorHAnsi"/>
                <w:iCs/>
                <w:color w:val="000000"/>
              </w:rPr>
              <w:t xml:space="preserve">The SLCC Pharmacy Technician program meets the educational requirements for </w:t>
            </w:r>
            <w:r w:rsidR="002D7D30" w:rsidRPr="00EC7F31">
              <w:rPr>
                <w:rFonts w:eastAsia="Times New Roman" w:cstheme="minorHAnsi"/>
                <w:iCs/>
                <w:color w:val="000000"/>
              </w:rPr>
              <w:t>licensure</w:t>
            </w:r>
            <w:r w:rsidR="00FB56B9" w:rsidRPr="00EC7F31">
              <w:rPr>
                <w:rFonts w:eastAsia="Times New Roman" w:cstheme="minorHAnsi"/>
                <w:iCs/>
                <w:color w:val="000000"/>
              </w:rPr>
              <w:t xml:space="preserve"> in Wyoming.</w:t>
            </w:r>
          </w:p>
          <w:p w14:paraId="660D49DD" w14:textId="351FEB10" w:rsidR="00B07F6A" w:rsidRPr="00EC7F31" w:rsidRDefault="00B07F6A" w:rsidP="00B07F6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71" w:history="1">
              <w:r w:rsidR="00E75BEB" w:rsidRPr="00EC7F31">
                <w:rPr>
                  <w:rStyle w:val="Hyperlink"/>
                  <w:rFonts w:eastAsia="Times New Roman" w:cstheme="minorHAnsi"/>
                  <w:iCs/>
                </w:rPr>
                <w:t>Wyoming State Board of Pharmacy</w:t>
              </w:r>
            </w:hyperlink>
          </w:p>
          <w:p w14:paraId="7B91A74F" w14:textId="30F78EB1" w:rsidR="005D0883" w:rsidRDefault="005D0883" w:rsidP="005D0883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164CCC">
              <w:rPr>
                <w:rFonts w:eastAsia="Times New Roman" w:cstheme="minorHAnsi"/>
                <w:iCs/>
                <w:color w:val="000000"/>
              </w:rPr>
              <w:t>1712 Carey Ave. Ste 200, Cheyenne, WY 82002</w:t>
            </w:r>
            <w:r w:rsidR="00B81C49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164CCC">
              <w:rPr>
                <w:rFonts w:eastAsia="Times New Roman" w:cstheme="minorHAnsi"/>
                <w:iCs/>
                <w:color w:val="000000"/>
              </w:rPr>
              <w:t>307</w:t>
            </w:r>
            <w:r w:rsidR="00B81C49">
              <w:rPr>
                <w:rFonts w:eastAsia="Times New Roman" w:cstheme="minorHAnsi"/>
                <w:iCs/>
                <w:color w:val="000000"/>
              </w:rPr>
              <w:t>-</w:t>
            </w:r>
            <w:r w:rsidR="00164CCC">
              <w:rPr>
                <w:rFonts w:eastAsia="Times New Roman" w:cstheme="minorHAnsi"/>
                <w:iCs/>
                <w:color w:val="000000"/>
              </w:rPr>
              <w:t>634-9636</w:t>
            </w:r>
            <w:r w:rsidR="00053400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272" w:history="1">
              <w:r w:rsidR="00053400" w:rsidRPr="00AA523D">
                <w:rPr>
                  <w:rStyle w:val="Hyperlink"/>
                  <w:rFonts w:eastAsia="Times New Roman" w:cstheme="minorHAnsi"/>
                  <w:iCs/>
                </w:rPr>
                <w:t>bop@wyo.gov</w:t>
              </w:r>
            </w:hyperlink>
            <w:r w:rsidR="00164CC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6D78897" w14:textId="4B1A468F" w:rsidR="00B07F6A" w:rsidRPr="00EC7F31" w:rsidRDefault="00B07F6A" w:rsidP="00B07F6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05F9709E" w14:textId="77777777" w:rsidR="00927613" w:rsidRDefault="00A73806" w:rsidP="003805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 xml:space="preserve">Applicants </w:t>
            </w:r>
            <w:r w:rsidR="00C44D8D" w:rsidRPr="00EC7F31">
              <w:rPr>
                <w:rFonts w:eastAsia="Times New Roman" w:cstheme="minorHAnsi"/>
                <w:iCs/>
                <w:color w:val="000000"/>
              </w:rPr>
              <w:t>m</w:t>
            </w:r>
            <w:r w:rsidR="0038056D" w:rsidRPr="00EC7F31">
              <w:rPr>
                <w:rFonts w:eastAsia="Times New Roman" w:cstheme="minorHAnsi"/>
                <w:iCs/>
                <w:color w:val="000000"/>
              </w:rPr>
              <w:t xml:space="preserve">ust be nationally certified and </w:t>
            </w:r>
            <w:r w:rsidR="00FB56B9" w:rsidRPr="00EC7F31">
              <w:rPr>
                <w:rFonts w:eastAsia="Times New Roman" w:cstheme="minorHAnsi"/>
                <w:iCs/>
                <w:color w:val="000000"/>
              </w:rPr>
              <w:t>licensed</w:t>
            </w:r>
            <w:r w:rsidR="0038056D" w:rsidRPr="00EC7F3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44D8D" w:rsidRPr="00EC7F31">
              <w:rPr>
                <w:rFonts w:eastAsia="Times New Roman" w:cstheme="minorHAnsi"/>
                <w:iCs/>
                <w:color w:val="000000"/>
              </w:rPr>
              <w:t>in Wyoming</w:t>
            </w:r>
            <w:r w:rsidR="00AB3EC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77FB2C4" w14:textId="300AE6BF" w:rsidR="0038056D" w:rsidRPr="00EC7F31" w:rsidRDefault="006F720F" w:rsidP="003805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73" w:history="1">
              <w:r w:rsidR="00927613">
                <w:rPr>
                  <w:rStyle w:val="Hyperlink"/>
                  <w:rFonts w:eastAsia="Times New Roman" w:cstheme="minorHAnsi"/>
                  <w:iCs/>
                </w:rPr>
                <w:t>Application and additional information</w:t>
              </w:r>
            </w:hyperlink>
            <w:r w:rsidR="00A66A2C" w:rsidRPr="00EC7F3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54321CB" w14:textId="77777777" w:rsidR="00551094" w:rsidRPr="00F1194F" w:rsidRDefault="007A65BA" w:rsidP="004401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C7F31">
              <w:rPr>
                <w:rFonts w:eastAsia="Times New Roman" w:cstheme="minorHAnsi"/>
                <w:iCs/>
                <w:color w:val="000000"/>
              </w:rPr>
              <w:t xml:space="preserve">Applicants must be certified by either the PTCB or </w:t>
            </w:r>
            <w:proofErr w:type="spellStart"/>
            <w:r w:rsidRPr="00EC7F31">
              <w:rPr>
                <w:rFonts w:eastAsia="Times New Roman" w:cstheme="minorHAnsi"/>
                <w:iCs/>
                <w:color w:val="000000"/>
              </w:rPr>
              <w:t>ExCPT</w:t>
            </w:r>
            <w:proofErr w:type="spellEnd"/>
            <w:r w:rsidRPr="00EC7F31">
              <w:rPr>
                <w:rFonts w:eastAsia="Times New Roman" w:cstheme="minorHAnsi"/>
                <w:iCs/>
                <w:color w:val="000000"/>
              </w:rPr>
              <w:t xml:space="preserve"> national certification exams.</w:t>
            </w:r>
          </w:p>
          <w:p w14:paraId="534541DE" w14:textId="771D0308" w:rsidR="00F1194F" w:rsidRPr="00EC7F31" w:rsidRDefault="006F720F" w:rsidP="004401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74" w:history="1">
              <w:r w:rsidR="00F1194F" w:rsidRPr="006F720F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F1194F">
              <w:rPr>
                <w:rFonts w:eastAsia="Times New Roman" w:cstheme="minorHAnsi"/>
                <w:color w:val="000000"/>
              </w:rPr>
              <w:t xml:space="preserve">. </w:t>
            </w:r>
          </w:p>
        </w:tc>
      </w:tr>
    </w:tbl>
    <w:p w14:paraId="6AA7D316" w14:textId="77777777" w:rsidR="00C235F6" w:rsidRPr="00EC7F31" w:rsidRDefault="00C235F6" w:rsidP="0044014F">
      <w:pPr>
        <w:rPr>
          <w:rFonts w:cstheme="minorHAnsi"/>
        </w:rPr>
      </w:pPr>
    </w:p>
    <w:sectPr w:rsidR="00C235F6" w:rsidRPr="00EC7F31" w:rsidSect="00302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253B"/>
    <w:multiLevelType w:val="hybridMultilevel"/>
    <w:tmpl w:val="1D7E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F9E"/>
    <w:multiLevelType w:val="hybridMultilevel"/>
    <w:tmpl w:val="9CFE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53B7"/>
    <w:multiLevelType w:val="hybridMultilevel"/>
    <w:tmpl w:val="907E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11A46"/>
    <w:multiLevelType w:val="hybridMultilevel"/>
    <w:tmpl w:val="ACA2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23673"/>
    <w:multiLevelType w:val="multilevel"/>
    <w:tmpl w:val="3A8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4676C3"/>
    <w:multiLevelType w:val="multilevel"/>
    <w:tmpl w:val="E66E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974B5"/>
    <w:multiLevelType w:val="hybridMultilevel"/>
    <w:tmpl w:val="0660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247DB"/>
    <w:multiLevelType w:val="multilevel"/>
    <w:tmpl w:val="C66E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D05633"/>
    <w:multiLevelType w:val="hybridMultilevel"/>
    <w:tmpl w:val="766C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56C6A"/>
    <w:multiLevelType w:val="hybridMultilevel"/>
    <w:tmpl w:val="3AE2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DF"/>
    <w:rsid w:val="0000354D"/>
    <w:rsid w:val="00005411"/>
    <w:rsid w:val="00006EFC"/>
    <w:rsid w:val="000072BC"/>
    <w:rsid w:val="00012C01"/>
    <w:rsid w:val="000137E8"/>
    <w:rsid w:val="00014739"/>
    <w:rsid w:val="00015D88"/>
    <w:rsid w:val="000163F9"/>
    <w:rsid w:val="000177F4"/>
    <w:rsid w:val="000201A4"/>
    <w:rsid w:val="000204C8"/>
    <w:rsid w:val="00023EB5"/>
    <w:rsid w:val="00025A5A"/>
    <w:rsid w:val="0003217C"/>
    <w:rsid w:val="0003322C"/>
    <w:rsid w:val="000343D0"/>
    <w:rsid w:val="000344CF"/>
    <w:rsid w:val="000349E9"/>
    <w:rsid w:val="000355E4"/>
    <w:rsid w:val="000417D3"/>
    <w:rsid w:val="000421FB"/>
    <w:rsid w:val="00042877"/>
    <w:rsid w:val="00042AA7"/>
    <w:rsid w:val="00043BC7"/>
    <w:rsid w:val="00047208"/>
    <w:rsid w:val="00047DD2"/>
    <w:rsid w:val="00053400"/>
    <w:rsid w:val="00056A3D"/>
    <w:rsid w:val="000579E4"/>
    <w:rsid w:val="00061849"/>
    <w:rsid w:val="000622AD"/>
    <w:rsid w:val="00063AF5"/>
    <w:rsid w:val="000663AE"/>
    <w:rsid w:val="00070525"/>
    <w:rsid w:val="00073098"/>
    <w:rsid w:val="0008062A"/>
    <w:rsid w:val="000808CC"/>
    <w:rsid w:val="00082573"/>
    <w:rsid w:val="000828C3"/>
    <w:rsid w:val="00084D82"/>
    <w:rsid w:val="00085CD0"/>
    <w:rsid w:val="00087E4E"/>
    <w:rsid w:val="00091312"/>
    <w:rsid w:val="0009182B"/>
    <w:rsid w:val="000923DD"/>
    <w:rsid w:val="00094168"/>
    <w:rsid w:val="0009481A"/>
    <w:rsid w:val="0009531A"/>
    <w:rsid w:val="00095904"/>
    <w:rsid w:val="000972C1"/>
    <w:rsid w:val="0009769C"/>
    <w:rsid w:val="000A0821"/>
    <w:rsid w:val="000A1A57"/>
    <w:rsid w:val="000A31D6"/>
    <w:rsid w:val="000B0D86"/>
    <w:rsid w:val="000B2522"/>
    <w:rsid w:val="000B2DEB"/>
    <w:rsid w:val="000B4E4B"/>
    <w:rsid w:val="000B533F"/>
    <w:rsid w:val="000B61AC"/>
    <w:rsid w:val="000B6ABA"/>
    <w:rsid w:val="000B715C"/>
    <w:rsid w:val="000C1648"/>
    <w:rsid w:val="000C247A"/>
    <w:rsid w:val="000D2E9A"/>
    <w:rsid w:val="000D31D3"/>
    <w:rsid w:val="000D332C"/>
    <w:rsid w:val="000D3B37"/>
    <w:rsid w:val="000E12A7"/>
    <w:rsid w:val="000E1C03"/>
    <w:rsid w:val="000E30FD"/>
    <w:rsid w:val="000E51F6"/>
    <w:rsid w:val="000E7ADE"/>
    <w:rsid w:val="000E7D91"/>
    <w:rsid w:val="000F2D8E"/>
    <w:rsid w:val="000F6C70"/>
    <w:rsid w:val="00101D94"/>
    <w:rsid w:val="00102AAB"/>
    <w:rsid w:val="00104820"/>
    <w:rsid w:val="001077E2"/>
    <w:rsid w:val="0011701E"/>
    <w:rsid w:val="00124F5F"/>
    <w:rsid w:val="00125456"/>
    <w:rsid w:val="00135312"/>
    <w:rsid w:val="0013663B"/>
    <w:rsid w:val="00140E11"/>
    <w:rsid w:val="00142A1E"/>
    <w:rsid w:val="00143819"/>
    <w:rsid w:val="00145CF8"/>
    <w:rsid w:val="00147754"/>
    <w:rsid w:val="0015019F"/>
    <w:rsid w:val="00150D09"/>
    <w:rsid w:val="00151C2F"/>
    <w:rsid w:val="001531F0"/>
    <w:rsid w:val="00163410"/>
    <w:rsid w:val="00164CCC"/>
    <w:rsid w:val="00166073"/>
    <w:rsid w:val="00167D8C"/>
    <w:rsid w:val="00171B13"/>
    <w:rsid w:val="00171CB2"/>
    <w:rsid w:val="001721EF"/>
    <w:rsid w:val="0017466A"/>
    <w:rsid w:val="00175815"/>
    <w:rsid w:val="00181B18"/>
    <w:rsid w:val="001824B9"/>
    <w:rsid w:val="00187FAF"/>
    <w:rsid w:val="001947C9"/>
    <w:rsid w:val="001A3178"/>
    <w:rsid w:val="001A4128"/>
    <w:rsid w:val="001A5D99"/>
    <w:rsid w:val="001B0515"/>
    <w:rsid w:val="001B0C01"/>
    <w:rsid w:val="001B2697"/>
    <w:rsid w:val="001B273C"/>
    <w:rsid w:val="001B2D29"/>
    <w:rsid w:val="001B3099"/>
    <w:rsid w:val="001C0963"/>
    <w:rsid w:val="001C0D64"/>
    <w:rsid w:val="001C1404"/>
    <w:rsid w:val="001C4F5A"/>
    <w:rsid w:val="001C6FA7"/>
    <w:rsid w:val="001C7E84"/>
    <w:rsid w:val="001D5436"/>
    <w:rsid w:val="001E05C0"/>
    <w:rsid w:val="001E0FEA"/>
    <w:rsid w:val="001E2085"/>
    <w:rsid w:val="001E2F7D"/>
    <w:rsid w:val="001E7AFD"/>
    <w:rsid w:val="001E7F19"/>
    <w:rsid w:val="001F1DF8"/>
    <w:rsid w:val="001F309B"/>
    <w:rsid w:val="001F33B9"/>
    <w:rsid w:val="001F51C0"/>
    <w:rsid w:val="001F582B"/>
    <w:rsid w:val="001F6769"/>
    <w:rsid w:val="00201E62"/>
    <w:rsid w:val="0020257D"/>
    <w:rsid w:val="00204A4D"/>
    <w:rsid w:val="00206601"/>
    <w:rsid w:val="0020715F"/>
    <w:rsid w:val="0021001C"/>
    <w:rsid w:val="00210AA5"/>
    <w:rsid w:val="00211CF2"/>
    <w:rsid w:val="0021493B"/>
    <w:rsid w:val="00221C5A"/>
    <w:rsid w:val="0022502F"/>
    <w:rsid w:val="00225D5F"/>
    <w:rsid w:val="002278BC"/>
    <w:rsid w:val="00227D64"/>
    <w:rsid w:val="00230CE4"/>
    <w:rsid w:val="002340F9"/>
    <w:rsid w:val="0023671C"/>
    <w:rsid w:val="00237762"/>
    <w:rsid w:val="00237BA2"/>
    <w:rsid w:val="002404EC"/>
    <w:rsid w:val="00241000"/>
    <w:rsid w:val="002410D3"/>
    <w:rsid w:val="00241D3C"/>
    <w:rsid w:val="00241D96"/>
    <w:rsid w:val="00246191"/>
    <w:rsid w:val="002466B0"/>
    <w:rsid w:val="00247CEE"/>
    <w:rsid w:val="00250851"/>
    <w:rsid w:val="00250B5A"/>
    <w:rsid w:val="00250BD3"/>
    <w:rsid w:val="0025370B"/>
    <w:rsid w:val="00253870"/>
    <w:rsid w:val="00253C97"/>
    <w:rsid w:val="0025475B"/>
    <w:rsid w:val="0025635B"/>
    <w:rsid w:val="00262733"/>
    <w:rsid w:val="0026281C"/>
    <w:rsid w:val="00263969"/>
    <w:rsid w:val="00264762"/>
    <w:rsid w:val="002661AC"/>
    <w:rsid w:val="002711E8"/>
    <w:rsid w:val="00273C3D"/>
    <w:rsid w:val="0027430C"/>
    <w:rsid w:val="00274B7A"/>
    <w:rsid w:val="00275D11"/>
    <w:rsid w:val="00277368"/>
    <w:rsid w:val="002804AE"/>
    <w:rsid w:val="002834F0"/>
    <w:rsid w:val="00283D6A"/>
    <w:rsid w:val="00285EE3"/>
    <w:rsid w:val="00290957"/>
    <w:rsid w:val="002910B7"/>
    <w:rsid w:val="002919E0"/>
    <w:rsid w:val="00297518"/>
    <w:rsid w:val="00297A3E"/>
    <w:rsid w:val="002A0821"/>
    <w:rsid w:val="002A1842"/>
    <w:rsid w:val="002A47ED"/>
    <w:rsid w:val="002B40B2"/>
    <w:rsid w:val="002C0504"/>
    <w:rsid w:val="002C0920"/>
    <w:rsid w:val="002C3416"/>
    <w:rsid w:val="002C3654"/>
    <w:rsid w:val="002C39A8"/>
    <w:rsid w:val="002D0C7C"/>
    <w:rsid w:val="002D1069"/>
    <w:rsid w:val="002D15A4"/>
    <w:rsid w:val="002D3BD0"/>
    <w:rsid w:val="002D731B"/>
    <w:rsid w:val="002D7D30"/>
    <w:rsid w:val="002E29ED"/>
    <w:rsid w:val="002E4CEE"/>
    <w:rsid w:val="002E5D30"/>
    <w:rsid w:val="002F1017"/>
    <w:rsid w:val="002F2771"/>
    <w:rsid w:val="002F5D63"/>
    <w:rsid w:val="002F612C"/>
    <w:rsid w:val="00301B57"/>
    <w:rsid w:val="003023D1"/>
    <w:rsid w:val="003048FD"/>
    <w:rsid w:val="00304CDE"/>
    <w:rsid w:val="00305245"/>
    <w:rsid w:val="0030548A"/>
    <w:rsid w:val="003060DB"/>
    <w:rsid w:val="003105D5"/>
    <w:rsid w:val="00313AF1"/>
    <w:rsid w:val="00314191"/>
    <w:rsid w:val="0031432C"/>
    <w:rsid w:val="003149B1"/>
    <w:rsid w:val="003166CB"/>
    <w:rsid w:val="003176CE"/>
    <w:rsid w:val="00320720"/>
    <w:rsid w:val="0032092F"/>
    <w:rsid w:val="0032681C"/>
    <w:rsid w:val="00326A4A"/>
    <w:rsid w:val="00327809"/>
    <w:rsid w:val="003315B8"/>
    <w:rsid w:val="00332519"/>
    <w:rsid w:val="00333B92"/>
    <w:rsid w:val="0033515E"/>
    <w:rsid w:val="003363B0"/>
    <w:rsid w:val="00337E4F"/>
    <w:rsid w:val="00342463"/>
    <w:rsid w:val="00342D7C"/>
    <w:rsid w:val="00344113"/>
    <w:rsid w:val="0034761E"/>
    <w:rsid w:val="00350B77"/>
    <w:rsid w:val="00352A1D"/>
    <w:rsid w:val="0035337C"/>
    <w:rsid w:val="00356DB3"/>
    <w:rsid w:val="00357A6D"/>
    <w:rsid w:val="00362B34"/>
    <w:rsid w:val="003642B4"/>
    <w:rsid w:val="00364AC9"/>
    <w:rsid w:val="0036661D"/>
    <w:rsid w:val="00366FAF"/>
    <w:rsid w:val="00374249"/>
    <w:rsid w:val="00374774"/>
    <w:rsid w:val="00374989"/>
    <w:rsid w:val="00374D55"/>
    <w:rsid w:val="0038056D"/>
    <w:rsid w:val="00381642"/>
    <w:rsid w:val="00382FA5"/>
    <w:rsid w:val="00384D8C"/>
    <w:rsid w:val="003915F0"/>
    <w:rsid w:val="003924A2"/>
    <w:rsid w:val="0039335F"/>
    <w:rsid w:val="003961C6"/>
    <w:rsid w:val="003A1876"/>
    <w:rsid w:val="003A1CF9"/>
    <w:rsid w:val="003B0B29"/>
    <w:rsid w:val="003B6EC6"/>
    <w:rsid w:val="003C129D"/>
    <w:rsid w:val="003C71F5"/>
    <w:rsid w:val="003C78D4"/>
    <w:rsid w:val="003D128E"/>
    <w:rsid w:val="003D2335"/>
    <w:rsid w:val="003D48C4"/>
    <w:rsid w:val="003D4C8A"/>
    <w:rsid w:val="003D5DF7"/>
    <w:rsid w:val="003E1917"/>
    <w:rsid w:val="003E25D9"/>
    <w:rsid w:val="003E2645"/>
    <w:rsid w:val="003E544A"/>
    <w:rsid w:val="003E675D"/>
    <w:rsid w:val="003E7587"/>
    <w:rsid w:val="003F06C7"/>
    <w:rsid w:val="003F1481"/>
    <w:rsid w:val="003F2EAF"/>
    <w:rsid w:val="003F477E"/>
    <w:rsid w:val="003F629C"/>
    <w:rsid w:val="003F68ED"/>
    <w:rsid w:val="003F6E38"/>
    <w:rsid w:val="003F7A24"/>
    <w:rsid w:val="003F7E2F"/>
    <w:rsid w:val="00402056"/>
    <w:rsid w:val="004036D9"/>
    <w:rsid w:val="0040379A"/>
    <w:rsid w:val="00404C44"/>
    <w:rsid w:val="00406142"/>
    <w:rsid w:val="004072A3"/>
    <w:rsid w:val="00407992"/>
    <w:rsid w:val="00417CC6"/>
    <w:rsid w:val="004226D2"/>
    <w:rsid w:val="004235E4"/>
    <w:rsid w:val="00423A75"/>
    <w:rsid w:val="004325DC"/>
    <w:rsid w:val="00433841"/>
    <w:rsid w:val="004347D6"/>
    <w:rsid w:val="004350B3"/>
    <w:rsid w:val="004358C3"/>
    <w:rsid w:val="00437AA7"/>
    <w:rsid w:val="0044014F"/>
    <w:rsid w:val="00441CC3"/>
    <w:rsid w:val="00443F16"/>
    <w:rsid w:val="00447C9A"/>
    <w:rsid w:val="00450CED"/>
    <w:rsid w:val="00451403"/>
    <w:rsid w:val="00452638"/>
    <w:rsid w:val="004551C8"/>
    <w:rsid w:val="00456E47"/>
    <w:rsid w:val="00460DE4"/>
    <w:rsid w:val="0046125D"/>
    <w:rsid w:val="00462A41"/>
    <w:rsid w:val="00465542"/>
    <w:rsid w:val="00467FA9"/>
    <w:rsid w:val="00471640"/>
    <w:rsid w:val="00472FB8"/>
    <w:rsid w:val="004735B8"/>
    <w:rsid w:val="00474212"/>
    <w:rsid w:val="00474D72"/>
    <w:rsid w:val="0047536D"/>
    <w:rsid w:val="00481349"/>
    <w:rsid w:val="00484133"/>
    <w:rsid w:val="00484CBD"/>
    <w:rsid w:val="0048543B"/>
    <w:rsid w:val="0048662F"/>
    <w:rsid w:val="004870FC"/>
    <w:rsid w:val="004907A1"/>
    <w:rsid w:val="004907B3"/>
    <w:rsid w:val="00491BAD"/>
    <w:rsid w:val="00492054"/>
    <w:rsid w:val="004A0710"/>
    <w:rsid w:val="004A400E"/>
    <w:rsid w:val="004A4B3B"/>
    <w:rsid w:val="004A54EF"/>
    <w:rsid w:val="004B009D"/>
    <w:rsid w:val="004B0C37"/>
    <w:rsid w:val="004B17E9"/>
    <w:rsid w:val="004B3364"/>
    <w:rsid w:val="004B7083"/>
    <w:rsid w:val="004C1231"/>
    <w:rsid w:val="004C2EAF"/>
    <w:rsid w:val="004C3272"/>
    <w:rsid w:val="004C5E61"/>
    <w:rsid w:val="004D0B09"/>
    <w:rsid w:val="004D3E41"/>
    <w:rsid w:val="004D4709"/>
    <w:rsid w:val="004D6A05"/>
    <w:rsid w:val="004D7762"/>
    <w:rsid w:val="004D776D"/>
    <w:rsid w:val="004E13D8"/>
    <w:rsid w:val="004E2927"/>
    <w:rsid w:val="004E3BFB"/>
    <w:rsid w:val="004E3C05"/>
    <w:rsid w:val="004E52EF"/>
    <w:rsid w:val="004E7C57"/>
    <w:rsid w:val="004F3EE2"/>
    <w:rsid w:val="004F58ED"/>
    <w:rsid w:val="004F70DF"/>
    <w:rsid w:val="004F7E14"/>
    <w:rsid w:val="00501010"/>
    <w:rsid w:val="0050131F"/>
    <w:rsid w:val="0050290E"/>
    <w:rsid w:val="00503472"/>
    <w:rsid w:val="005042AF"/>
    <w:rsid w:val="00505718"/>
    <w:rsid w:val="00505B2D"/>
    <w:rsid w:val="005069CB"/>
    <w:rsid w:val="00506A96"/>
    <w:rsid w:val="00510180"/>
    <w:rsid w:val="00513927"/>
    <w:rsid w:val="00516F21"/>
    <w:rsid w:val="005170FC"/>
    <w:rsid w:val="00522490"/>
    <w:rsid w:val="00522AB8"/>
    <w:rsid w:val="005258D2"/>
    <w:rsid w:val="00525BCF"/>
    <w:rsid w:val="0052669A"/>
    <w:rsid w:val="005324AC"/>
    <w:rsid w:val="00532678"/>
    <w:rsid w:val="005345CE"/>
    <w:rsid w:val="00536F09"/>
    <w:rsid w:val="00546075"/>
    <w:rsid w:val="00546920"/>
    <w:rsid w:val="00551094"/>
    <w:rsid w:val="00552F46"/>
    <w:rsid w:val="0055352C"/>
    <w:rsid w:val="00553E4F"/>
    <w:rsid w:val="00554AD8"/>
    <w:rsid w:val="00554BDB"/>
    <w:rsid w:val="00555492"/>
    <w:rsid w:val="00560EA6"/>
    <w:rsid w:val="00564CD7"/>
    <w:rsid w:val="005652E9"/>
    <w:rsid w:val="00565A08"/>
    <w:rsid w:val="005674F1"/>
    <w:rsid w:val="00572499"/>
    <w:rsid w:val="005726E9"/>
    <w:rsid w:val="00575311"/>
    <w:rsid w:val="00575A27"/>
    <w:rsid w:val="005764B1"/>
    <w:rsid w:val="005767F8"/>
    <w:rsid w:val="00577622"/>
    <w:rsid w:val="005801B4"/>
    <w:rsid w:val="00580CA8"/>
    <w:rsid w:val="005818AE"/>
    <w:rsid w:val="00581DB8"/>
    <w:rsid w:val="00586827"/>
    <w:rsid w:val="00587CDF"/>
    <w:rsid w:val="00590AE8"/>
    <w:rsid w:val="00592291"/>
    <w:rsid w:val="00593C3B"/>
    <w:rsid w:val="00595E55"/>
    <w:rsid w:val="005A08E6"/>
    <w:rsid w:val="005A1A50"/>
    <w:rsid w:val="005A25A4"/>
    <w:rsid w:val="005A366A"/>
    <w:rsid w:val="005A3917"/>
    <w:rsid w:val="005B16E0"/>
    <w:rsid w:val="005B1986"/>
    <w:rsid w:val="005B512C"/>
    <w:rsid w:val="005C0240"/>
    <w:rsid w:val="005C1E5B"/>
    <w:rsid w:val="005C4379"/>
    <w:rsid w:val="005C5F00"/>
    <w:rsid w:val="005D0883"/>
    <w:rsid w:val="005D0FB4"/>
    <w:rsid w:val="005D5424"/>
    <w:rsid w:val="005D7C41"/>
    <w:rsid w:val="005E0D12"/>
    <w:rsid w:val="005E1F85"/>
    <w:rsid w:val="005E3CE5"/>
    <w:rsid w:val="005E4855"/>
    <w:rsid w:val="005E5178"/>
    <w:rsid w:val="005E7220"/>
    <w:rsid w:val="005E78BD"/>
    <w:rsid w:val="005E7B21"/>
    <w:rsid w:val="005F22C3"/>
    <w:rsid w:val="005F23D1"/>
    <w:rsid w:val="005F5687"/>
    <w:rsid w:val="005F5FAA"/>
    <w:rsid w:val="005F60D7"/>
    <w:rsid w:val="005F635B"/>
    <w:rsid w:val="005F65FC"/>
    <w:rsid w:val="005F7121"/>
    <w:rsid w:val="005F7EF6"/>
    <w:rsid w:val="00600A94"/>
    <w:rsid w:val="00602395"/>
    <w:rsid w:val="00605E34"/>
    <w:rsid w:val="00612069"/>
    <w:rsid w:val="00615023"/>
    <w:rsid w:val="00620B9A"/>
    <w:rsid w:val="00623F23"/>
    <w:rsid w:val="00630205"/>
    <w:rsid w:val="006306A2"/>
    <w:rsid w:val="006306E2"/>
    <w:rsid w:val="00630F7E"/>
    <w:rsid w:val="00631C82"/>
    <w:rsid w:val="00631F35"/>
    <w:rsid w:val="006344F5"/>
    <w:rsid w:val="00636462"/>
    <w:rsid w:val="00641287"/>
    <w:rsid w:val="006428BC"/>
    <w:rsid w:val="00642A2A"/>
    <w:rsid w:val="00642D54"/>
    <w:rsid w:val="00644F75"/>
    <w:rsid w:val="00645CCC"/>
    <w:rsid w:val="00645D8A"/>
    <w:rsid w:val="006465FE"/>
    <w:rsid w:val="00652F1B"/>
    <w:rsid w:val="00653F8A"/>
    <w:rsid w:val="00660285"/>
    <w:rsid w:val="00660B94"/>
    <w:rsid w:val="00661370"/>
    <w:rsid w:val="0066240E"/>
    <w:rsid w:val="0066539B"/>
    <w:rsid w:val="006654B1"/>
    <w:rsid w:val="006656F0"/>
    <w:rsid w:val="00671869"/>
    <w:rsid w:val="00671F23"/>
    <w:rsid w:val="00674B2E"/>
    <w:rsid w:val="00675770"/>
    <w:rsid w:val="00675F85"/>
    <w:rsid w:val="00677132"/>
    <w:rsid w:val="00682382"/>
    <w:rsid w:val="00694976"/>
    <w:rsid w:val="0069593E"/>
    <w:rsid w:val="00697EC1"/>
    <w:rsid w:val="00697F52"/>
    <w:rsid w:val="006A5058"/>
    <w:rsid w:val="006A6659"/>
    <w:rsid w:val="006A7F3F"/>
    <w:rsid w:val="006B6512"/>
    <w:rsid w:val="006B663F"/>
    <w:rsid w:val="006B7929"/>
    <w:rsid w:val="006C0A85"/>
    <w:rsid w:val="006C3E7C"/>
    <w:rsid w:val="006C484F"/>
    <w:rsid w:val="006C4D24"/>
    <w:rsid w:val="006C51DA"/>
    <w:rsid w:val="006C5890"/>
    <w:rsid w:val="006C5D3C"/>
    <w:rsid w:val="006C5E4A"/>
    <w:rsid w:val="006C78AA"/>
    <w:rsid w:val="006D023E"/>
    <w:rsid w:val="006D24AD"/>
    <w:rsid w:val="006D5E42"/>
    <w:rsid w:val="006D72C9"/>
    <w:rsid w:val="006E5A3B"/>
    <w:rsid w:val="006E6171"/>
    <w:rsid w:val="006E6AA4"/>
    <w:rsid w:val="006F064E"/>
    <w:rsid w:val="006F2694"/>
    <w:rsid w:val="006F63C0"/>
    <w:rsid w:val="006F66C1"/>
    <w:rsid w:val="006F720F"/>
    <w:rsid w:val="006F7DD3"/>
    <w:rsid w:val="0070394A"/>
    <w:rsid w:val="00703D38"/>
    <w:rsid w:val="00711E81"/>
    <w:rsid w:val="00712470"/>
    <w:rsid w:val="007161E6"/>
    <w:rsid w:val="00716E8B"/>
    <w:rsid w:val="00717566"/>
    <w:rsid w:val="00721805"/>
    <w:rsid w:val="00721D91"/>
    <w:rsid w:val="00723BC9"/>
    <w:rsid w:val="00724645"/>
    <w:rsid w:val="00725A26"/>
    <w:rsid w:val="00725C87"/>
    <w:rsid w:val="007262EC"/>
    <w:rsid w:val="0072667D"/>
    <w:rsid w:val="0072697C"/>
    <w:rsid w:val="00732DC3"/>
    <w:rsid w:val="00733FF1"/>
    <w:rsid w:val="0073476D"/>
    <w:rsid w:val="00734D31"/>
    <w:rsid w:val="00736BE6"/>
    <w:rsid w:val="00736FE7"/>
    <w:rsid w:val="0074266B"/>
    <w:rsid w:val="00742C97"/>
    <w:rsid w:val="00744820"/>
    <w:rsid w:val="00745676"/>
    <w:rsid w:val="00750337"/>
    <w:rsid w:val="00750D57"/>
    <w:rsid w:val="00751198"/>
    <w:rsid w:val="007518CC"/>
    <w:rsid w:val="00752E4F"/>
    <w:rsid w:val="007540FA"/>
    <w:rsid w:val="007559A9"/>
    <w:rsid w:val="00755AA7"/>
    <w:rsid w:val="007604EE"/>
    <w:rsid w:val="00762BF4"/>
    <w:rsid w:val="007665C5"/>
    <w:rsid w:val="0076666C"/>
    <w:rsid w:val="007730BD"/>
    <w:rsid w:val="00773A67"/>
    <w:rsid w:val="00773BDF"/>
    <w:rsid w:val="00775809"/>
    <w:rsid w:val="00776C50"/>
    <w:rsid w:val="00781B18"/>
    <w:rsid w:val="00787FCC"/>
    <w:rsid w:val="0079001C"/>
    <w:rsid w:val="0079381B"/>
    <w:rsid w:val="007A1B5D"/>
    <w:rsid w:val="007A42FB"/>
    <w:rsid w:val="007A65BA"/>
    <w:rsid w:val="007A7934"/>
    <w:rsid w:val="007B2882"/>
    <w:rsid w:val="007B3A12"/>
    <w:rsid w:val="007C263D"/>
    <w:rsid w:val="007C2999"/>
    <w:rsid w:val="007C4A4D"/>
    <w:rsid w:val="007C57D2"/>
    <w:rsid w:val="007C6F47"/>
    <w:rsid w:val="007C7D89"/>
    <w:rsid w:val="007D0658"/>
    <w:rsid w:val="007D2CEA"/>
    <w:rsid w:val="007D7D1B"/>
    <w:rsid w:val="007E3634"/>
    <w:rsid w:val="007E78CE"/>
    <w:rsid w:val="007F031C"/>
    <w:rsid w:val="007F099E"/>
    <w:rsid w:val="007F1EA3"/>
    <w:rsid w:val="007F40C5"/>
    <w:rsid w:val="00800428"/>
    <w:rsid w:val="0080188C"/>
    <w:rsid w:val="00801BDD"/>
    <w:rsid w:val="008039E0"/>
    <w:rsid w:val="00806D2C"/>
    <w:rsid w:val="00807672"/>
    <w:rsid w:val="00810EF8"/>
    <w:rsid w:val="00810FDF"/>
    <w:rsid w:val="00811745"/>
    <w:rsid w:val="008119FC"/>
    <w:rsid w:val="00813D99"/>
    <w:rsid w:val="008156E8"/>
    <w:rsid w:val="00815C36"/>
    <w:rsid w:val="00817E18"/>
    <w:rsid w:val="00824A55"/>
    <w:rsid w:val="00827EF7"/>
    <w:rsid w:val="00830E50"/>
    <w:rsid w:val="00831B4F"/>
    <w:rsid w:val="008321A2"/>
    <w:rsid w:val="008356FE"/>
    <w:rsid w:val="008371CF"/>
    <w:rsid w:val="008377DB"/>
    <w:rsid w:val="00837F47"/>
    <w:rsid w:val="008463FD"/>
    <w:rsid w:val="00847E3C"/>
    <w:rsid w:val="0085042F"/>
    <w:rsid w:val="00851682"/>
    <w:rsid w:val="00855B9A"/>
    <w:rsid w:val="00856E18"/>
    <w:rsid w:val="008605DB"/>
    <w:rsid w:val="00861A4C"/>
    <w:rsid w:val="008638C2"/>
    <w:rsid w:val="0086502A"/>
    <w:rsid w:val="00867873"/>
    <w:rsid w:val="008750D5"/>
    <w:rsid w:val="00875FC5"/>
    <w:rsid w:val="008767BA"/>
    <w:rsid w:val="008809CF"/>
    <w:rsid w:val="0088169A"/>
    <w:rsid w:val="008832B2"/>
    <w:rsid w:val="00887072"/>
    <w:rsid w:val="008872F9"/>
    <w:rsid w:val="00887B35"/>
    <w:rsid w:val="00887FB2"/>
    <w:rsid w:val="00893668"/>
    <w:rsid w:val="00894E85"/>
    <w:rsid w:val="0089567C"/>
    <w:rsid w:val="00896032"/>
    <w:rsid w:val="008961AD"/>
    <w:rsid w:val="00896879"/>
    <w:rsid w:val="008A16C6"/>
    <w:rsid w:val="008A4AB9"/>
    <w:rsid w:val="008A5447"/>
    <w:rsid w:val="008A59C1"/>
    <w:rsid w:val="008A685B"/>
    <w:rsid w:val="008A6949"/>
    <w:rsid w:val="008A7AAB"/>
    <w:rsid w:val="008A7C1F"/>
    <w:rsid w:val="008A7EF7"/>
    <w:rsid w:val="008B3E73"/>
    <w:rsid w:val="008B5BE2"/>
    <w:rsid w:val="008B689D"/>
    <w:rsid w:val="008B6D58"/>
    <w:rsid w:val="008C05F7"/>
    <w:rsid w:val="008C0934"/>
    <w:rsid w:val="008C1623"/>
    <w:rsid w:val="008D1E88"/>
    <w:rsid w:val="008D35C8"/>
    <w:rsid w:val="008D4618"/>
    <w:rsid w:val="008E017C"/>
    <w:rsid w:val="008E1A6C"/>
    <w:rsid w:val="008E30C8"/>
    <w:rsid w:val="008E3ED8"/>
    <w:rsid w:val="008E528F"/>
    <w:rsid w:val="008F135C"/>
    <w:rsid w:val="008F17E0"/>
    <w:rsid w:val="008F2826"/>
    <w:rsid w:val="008F418A"/>
    <w:rsid w:val="008F4E1E"/>
    <w:rsid w:val="008F674C"/>
    <w:rsid w:val="008F751C"/>
    <w:rsid w:val="009012F9"/>
    <w:rsid w:val="009013AE"/>
    <w:rsid w:val="00901EA5"/>
    <w:rsid w:val="0090275B"/>
    <w:rsid w:val="00902C14"/>
    <w:rsid w:val="0090339D"/>
    <w:rsid w:val="00903E1E"/>
    <w:rsid w:val="009046C0"/>
    <w:rsid w:val="0090615E"/>
    <w:rsid w:val="00906D07"/>
    <w:rsid w:val="00907374"/>
    <w:rsid w:val="00914000"/>
    <w:rsid w:val="00914458"/>
    <w:rsid w:val="0091521E"/>
    <w:rsid w:val="00915BF8"/>
    <w:rsid w:val="00917289"/>
    <w:rsid w:val="00917E47"/>
    <w:rsid w:val="00921694"/>
    <w:rsid w:val="009218E8"/>
    <w:rsid w:val="00922E66"/>
    <w:rsid w:val="00924838"/>
    <w:rsid w:val="0092583F"/>
    <w:rsid w:val="00925CC1"/>
    <w:rsid w:val="009260D0"/>
    <w:rsid w:val="00927613"/>
    <w:rsid w:val="009350E1"/>
    <w:rsid w:val="00935753"/>
    <w:rsid w:val="00935935"/>
    <w:rsid w:val="0094054B"/>
    <w:rsid w:val="009411A1"/>
    <w:rsid w:val="00945807"/>
    <w:rsid w:val="00947634"/>
    <w:rsid w:val="00950A4D"/>
    <w:rsid w:val="009578FB"/>
    <w:rsid w:val="00963E02"/>
    <w:rsid w:val="0096410E"/>
    <w:rsid w:val="00964192"/>
    <w:rsid w:val="00965087"/>
    <w:rsid w:val="00965B5C"/>
    <w:rsid w:val="009747D7"/>
    <w:rsid w:val="00975868"/>
    <w:rsid w:val="00975A3D"/>
    <w:rsid w:val="009807F1"/>
    <w:rsid w:val="00985AEA"/>
    <w:rsid w:val="00985E21"/>
    <w:rsid w:val="00987A08"/>
    <w:rsid w:val="00991E38"/>
    <w:rsid w:val="0099205E"/>
    <w:rsid w:val="00994BE2"/>
    <w:rsid w:val="009A2629"/>
    <w:rsid w:val="009A3694"/>
    <w:rsid w:val="009A3E53"/>
    <w:rsid w:val="009A4BEE"/>
    <w:rsid w:val="009A4D7C"/>
    <w:rsid w:val="009A53AF"/>
    <w:rsid w:val="009A5A29"/>
    <w:rsid w:val="009A6892"/>
    <w:rsid w:val="009A6D76"/>
    <w:rsid w:val="009A7317"/>
    <w:rsid w:val="009A7619"/>
    <w:rsid w:val="009B0289"/>
    <w:rsid w:val="009B0B24"/>
    <w:rsid w:val="009B1478"/>
    <w:rsid w:val="009B1BC4"/>
    <w:rsid w:val="009B6E83"/>
    <w:rsid w:val="009C12EE"/>
    <w:rsid w:val="009C3588"/>
    <w:rsid w:val="009C39B8"/>
    <w:rsid w:val="009C7CEE"/>
    <w:rsid w:val="009D0E05"/>
    <w:rsid w:val="009D0F45"/>
    <w:rsid w:val="009D327F"/>
    <w:rsid w:val="009D3616"/>
    <w:rsid w:val="009D4A90"/>
    <w:rsid w:val="009D4D92"/>
    <w:rsid w:val="009E0B06"/>
    <w:rsid w:val="009E246A"/>
    <w:rsid w:val="009E26B5"/>
    <w:rsid w:val="009E3176"/>
    <w:rsid w:val="009E6C6B"/>
    <w:rsid w:val="009E7F24"/>
    <w:rsid w:val="009E7F63"/>
    <w:rsid w:val="009F09BC"/>
    <w:rsid w:val="009F3F28"/>
    <w:rsid w:val="009F48DD"/>
    <w:rsid w:val="00A006A7"/>
    <w:rsid w:val="00A01862"/>
    <w:rsid w:val="00A02795"/>
    <w:rsid w:val="00A06D5C"/>
    <w:rsid w:val="00A136F7"/>
    <w:rsid w:val="00A14A3E"/>
    <w:rsid w:val="00A14DAB"/>
    <w:rsid w:val="00A1542A"/>
    <w:rsid w:val="00A16E04"/>
    <w:rsid w:val="00A16F61"/>
    <w:rsid w:val="00A20B9F"/>
    <w:rsid w:val="00A21B36"/>
    <w:rsid w:val="00A2489A"/>
    <w:rsid w:val="00A3354E"/>
    <w:rsid w:val="00A33BA6"/>
    <w:rsid w:val="00A346E8"/>
    <w:rsid w:val="00A41EC0"/>
    <w:rsid w:val="00A43541"/>
    <w:rsid w:val="00A439D4"/>
    <w:rsid w:val="00A44169"/>
    <w:rsid w:val="00A47A73"/>
    <w:rsid w:val="00A532A4"/>
    <w:rsid w:val="00A55402"/>
    <w:rsid w:val="00A55802"/>
    <w:rsid w:val="00A6151A"/>
    <w:rsid w:val="00A6176F"/>
    <w:rsid w:val="00A66651"/>
    <w:rsid w:val="00A66A2C"/>
    <w:rsid w:val="00A670AC"/>
    <w:rsid w:val="00A72F4E"/>
    <w:rsid w:val="00A730E9"/>
    <w:rsid w:val="00A73806"/>
    <w:rsid w:val="00A760F5"/>
    <w:rsid w:val="00A76438"/>
    <w:rsid w:val="00A76CF9"/>
    <w:rsid w:val="00A80047"/>
    <w:rsid w:val="00A82683"/>
    <w:rsid w:val="00A85A43"/>
    <w:rsid w:val="00A85C5F"/>
    <w:rsid w:val="00A87E2E"/>
    <w:rsid w:val="00A90330"/>
    <w:rsid w:val="00A91F6B"/>
    <w:rsid w:val="00A93218"/>
    <w:rsid w:val="00A93C24"/>
    <w:rsid w:val="00A94E00"/>
    <w:rsid w:val="00AA221C"/>
    <w:rsid w:val="00AA7B57"/>
    <w:rsid w:val="00AB3EC0"/>
    <w:rsid w:val="00AB5E28"/>
    <w:rsid w:val="00AB69B5"/>
    <w:rsid w:val="00AC6242"/>
    <w:rsid w:val="00AD1A3A"/>
    <w:rsid w:val="00AD3219"/>
    <w:rsid w:val="00AD5A2F"/>
    <w:rsid w:val="00AD671B"/>
    <w:rsid w:val="00AE1CA4"/>
    <w:rsid w:val="00AE4578"/>
    <w:rsid w:val="00AE6E2E"/>
    <w:rsid w:val="00AF067A"/>
    <w:rsid w:val="00AF18DB"/>
    <w:rsid w:val="00AF4361"/>
    <w:rsid w:val="00AF450E"/>
    <w:rsid w:val="00B012DB"/>
    <w:rsid w:val="00B01FD3"/>
    <w:rsid w:val="00B0213F"/>
    <w:rsid w:val="00B05F5B"/>
    <w:rsid w:val="00B06241"/>
    <w:rsid w:val="00B07F6A"/>
    <w:rsid w:val="00B11EFD"/>
    <w:rsid w:val="00B1206A"/>
    <w:rsid w:val="00B122BD"/>
    <w:rsid w:val="00B1241A"/>
    <w:rsid w:val="00B130DD"/>
    <w:rsid w:val="00B1579A"/>
    <w:rsid w:val="00B16485"/>
    <w:rsid w:val="00B16B3A"/>
    <w:rsid w:val="00B16DF9"/>
    <w:rsid w:val="00B22928"/>
    <w:rsid w:val="00B24A17"/>
    <w:rsid w:val="00B31E00"/>
    <w:rsid w:val="00B33059"/>
    <w:rsid w:val="00B35094"/>
    <w:rsid w:val="00B3516C"/>
    <w:rsid w:val="00B4300F"/>
    <w:rsid w:val="00B433B6"/>
    <w:rsid w:val="00B437D8"/>
    <w:rsid w:val="00B44A75"/>
    <w:rsid w:val="00B46C65"/>
    <w:rsid w:val="00B472A4"/>
    <w:rsid w:val="00B53F2E"/>
    <w:rsid w:val="00B551D1"/>
    <w:rsid w:val="00B55787"/>
    <w:rsid w:val="00B56101"/>
    <w:rsid w:val="00B569B9"/>
    <w:rsid w:val="00B5798C"/>
    <w:rsid w:val="00B62253"/>
    <w:rsid w:val="00B62262"/>
    <w:rsid w:val="00B62948"/>
    <w:rsid w:val="00B62D93"/>
    <w:rsid w:val="00B63334"/>
    <w:rsid w:val="00B66462"/>
    <w:rsid w:val="00B7030B"/>
    <w:rsid w:val="00B71BA8"/>
    <w:rsid w:val="00B731BE"/>
    <w:rsid w:val="00B74256"/>
    <w:rsid w:val="00B749CB"/>
    <w:rsid w:val="00B81C49"/>
    <w:rsid w:val="00B82A92"/>
    <w:rsid w:val="00B83885"/>
    <w:rsid w:val="00B83CE1"/>
    <w:rsid w:val="00B85A83"/>
    <w:rsid w:val="00B877A9"/>
    <w:rsid w:val="00B905D0"/>
    <w:rsid w:val="00B9311D"/>
    <w:rsid w:val="00B94436"/>
    <w:rsid w:val="00B9745C"/>
    <w:rsid w:val="00BA02E3"/>
    <w:rsid w:val="00BA06D0"/>
    <w:rsid w:val="00BB00DB"/>
    <w:rsid w:val="00BB0E9C"/>
    <w:rsid w:val="00BB101C"/>
    <w:rsid w:val="00BB4C9D"/>
    <w:rsid w:val="00BC1B8F"/>
    <w:rsid w:val="00BC31FF"/>
    <w:rsid w:val="00BC3E69"/>
    <w:rsid w:val="00BC6A96"/>
    <w:rsid w:val="00BC73AC"/>
    <w:rsid w:val="00BD0602"/>
    <w:rsid w:val="00BD6364"/>
    <w:rsid w:val="00BD76C9"/>
    <w:rsid w:val="00BE0078"/>
    <w:rsid w:val="00BE4567"/>
    <w:rsid w:val="00BE4F34"/>
    <w:rsid w:val="00BE6CB0"/>
    <w:rsid w:val="00BF28E4"/>
    <w:rsid w:val="00BF5FB1"/>
    <w:rsid w:val="00BF6810"/>
    <w:rsid w:val="00C02090"/>
    <w:rsid w:val="00C03F90"/>
    <w:rsid w:val="00C1242F"/>
    <w:rsid w:val="00C12758"/>
    <w:rsid w:val="00C1390F"/>
    <w:rsid w:val="00C17728"/>
    <w:rsid w:val="00C20C2F"/>
    <w:rsid w:val="00C21107"/>
    <w:rsid w:val="00C21BE9"/>
    <w:rsid w:val="00C235F6"/>
    <w:rsid w:val="00C239B8"/>
    <w:rsid w:val="00C26864"/>
    <w:rsid w:val="00C3061F"/>
    <w:rsid w:val="00C36D3A"/>
    <w:rsid w:val="00C37867"/>
    <w:rsid w:val="00C4323D"/>
    <w:rsid w:val="00C44D8D"/>
    <w:rsid w:val="00C44FA0"/>
    <w:rsid w:val="00C45536"/>
    <w:rsid w:val="00C45CEF"/>
    <w:rsid w:val="00C4742F"/>
    <w:rsid w:val="00C50653"/>
    <w:rsid w:val="00C507FF"/>
    <w:rsid w:val="00C51B4C"/>
    <w:rsid w:val="00C52993"/>
    <w:rsid w:val="00C529AD"/>
    <w:rsid w:val="00C57DAC"/>
    <w:rsid w:val="00C6042E"/>
    <w:rsid w:val="00C62781"/>
    <w:rsid w:val="00C630C0"/>
    <w:rsid w:val="00C6590A"/>
    <w:rsid w:val="00C66CB4"/>
    <w:rsid w:val="00C66FA0"/>
    <w:rsid w:val="00C67F1B"/>
    <w:rsid w:val="00C70803"/>
    <w:rsid w:val="00C71E30"/>
    <w:rsid w:val="00C73709"/>
    <w:rsid w:val="00C73829"/>
    <w:rsid w:val="00C74304"/>
    <w:rsid w:val="00C83D2D"/>
    <w:rsid w:val="00C86255"/>
    <w:rsid w:val="00C8758E"/>
    <w:rsid w:val="00C87F00"/>
    <w:rsid w:val="00C91455"/>
    <w:rsid w:val="00C91ED9"/>
    <w:rsid w:val="00C920E7"/>
    <w:rsid w:val="00C946A2"/>
    <w:rsid w:val="00C96AFA"/>
    <w:rsid w:val="00CA2CF3"/>
    <w:rsid w:val="00CA3880"/>
    <w:rsid w:val="00CA3CB0"/>
    <w:rsid w:val="00CA66F9"/>
    <w:rsid w:val="00CA7BFE"/>
    <w:rsid w:val="00CB00C6"/>
    <w:rsid w:val="00CB19E6"/>
    <w:rsid w:val="00CB30A0"/>
    <w:rsid w:val="00CB5D55"/>
    <w:rsid w:val="00CB6485"/>
    <w:rsid w:val="00CB7B8C"/>
    <w:rsid w:val="00CC06CD"/>
    <w:rsid w:val="00CC1686"/>
    <w:rsid w:val="00CC2572"/>
    <w:rsid w:val="00CC4BA4"/>
    <w:rsid w:val="00CC6DD1"/>
    <w:rsid w:val="00CC7161"/>
    <w:rsid w:val="00CD0F58"/>
    <w:rsid w:val="00CD3D2F"/>
    <w:rsid w:val="00CD41ED"/>
    <w:rsid w:val="00CD431B"/>
    <w:rsid w:val="00CD5D7D"/>
    <w:rsid w:val="00CD5FDB"/>
    <w:rsid w:val="00CD7FF5"/>
    <w:rsid w:val="00CE19FE"/>
    <w:rsid w:val="00CE1D1F"/>
    <w:rsid w:val="00CE7400"/>
    <w:rsid w:val="00CF70BA"/>
    <w:rsid w:val="00D065F3"/>
    <w:rsid w:val="00D06B4C"/>
    <w:rsid w:val="00D077BE"/>
    <w:rsid w:val="00D101DF"/>
    <w:rsid w:val="00D103F1"/>
    <w:rsid w:val="00D10AF5"/>
    <w:rsid w:val="00D111F4"/>
    <w:rsid w:val="00D13CE4"/>
    <w:rsid w:val="00D15F06"/>
    <w:rsid w:val="00D15FDC"/>
    <w:rsid w:val="00D16137"/>
    <w:rsid w:val="00D16657"/>
    <w:rsid w:val="00D16C41"/>
    <w:rsid w:val="00D17450"/>
    <w:rsid w:val="00D17A54"/>
    <w:rsid w:val="00D20C53"/>
    <w:rsid w:val="00D20E24"/>
    <w:rsid w:val="00D21817"/>
    <w:rsid w:val="00D233C1"/>
    <w:rsid w:val="00D23B96"/>
    <w:rsid w:val="00D23EE5"/>
    <w:rsid w:val="00D24BF1"/>
    <w:rsid w:val="00D250BE"/>
    <w:rsid w:val="00D30BD4"/>
    <w:rsid w:val="00D320E2"/>
    <w:rsid w:val="00D32C34"/>
    <w:rsid w:val="00D35155"/>
    <w:rsid w:val="00D36CB9"/>
    <w:rsid w:val="00D37FC0"/>
    <w:rsid w:val="00D44E2F"/>
    <w:rsid w:val="00D451D4"/>
    <w:rsid w:val="00D453B9"/>
    <w:rsid w:val="00D45B59"/>
    <w:rsid w:val="00D5061D"/>
    <w:rsid w:val="00D52133"/>
    <w:rsid w:val="00D5301E"/>
    <w:rsid w:val="00D546F0"/>
    <w:rsid w:val="00D54D21"/>
    <w:rsid w:val="00D567DC"/>
    <w:rsid w:val="00D60689"/>
    <w:rsid w:val="00D60D4A"/>
    <w:rsid w:val="00D63C60"/>
    <w:rsid w:val="00D64702"/>
    <w:rsid w:val="00D66F49"/>
    <w:rsid w:val="00D670B8"/>
    <w:rsid w:val="00D6725C"/>
    <w:rsid w:val="00D67A1E"/>
    <w:rsid w:val="00D67CA4"/>
    <w:rsid w:val="00D712F3"/>
    <w:rsid w:val="00D71A9E"/>
    <w:rsid w:val="00D75C92"/>
    <w:rsid w:val="00D75F99"/>
    <w:rsid w:val="00D800F5"/>
    <w:rsid w:val="00D81CE8"/>
    <w:rsid w:val="00D826E3"/>
    <w:rsid w:val="00D87642"/>
    <w:rsid w:val="00D9153A"/>
    <w:rsid w:val="00D91E32"/>
    <w:rsid w:val="00D923B1"/>
    <w:rsid w:val="00D939F0"/>
    <w:rsid w:val="00D948A8"/>
    <w:rsid w:val="00D95E3F"/>
    <w:rsid w:val="00D9698F"/>
    <w:rsid w:val="00D97506"/>
    <w:rsid w:val="00DA36C0"/>
    <w:rsid w:val="00DA44AC"/>
    <w:rsid w:val="00DA4B0D"/>
    <w:rsid w:val="00DA684F"/>
    <w:rsid w:val="00DA7BD4"/>
    <w:rsid w:val="00DB00B9"/>
    <w:rsid w:val="00DB0B3E"/>
    <w:rsid w:val="00DB3370"/>
    <w:rsid w:val="00DB3516"/>
    <w:rsid w:val="00DB5E0A"/>
    <w:rsid w:val="00DB7362"/>
    <w:rsid w:val="00DC27BE"/>
    <w:rsid w:val="00DC503A"/>
    <w:rsid w:val="00DC6C18"/>
    <w:rsid w:val="00DC7FB0"/>
    <w:rsid w:val="00DD009D"/>
    <w:rsid w:val="00DD0F8A"/>
    <w:rsid w:val="00DD3B18"/>
    <w:rsid w:val="00DD4EF0"/>
    <w:rsid w:val="00DD536C"/>
    <w:rsid w:val="00DD5617"/>
    <w:rsid w:val="00DD6AE2"/>
    <w:rsid w:val="00DE042F"/>
    <w:rsid w:val="00DE1C89"/>
    <w:rsid w:val="00DE3617"/>
    <w:rsid w:val="00DE36C7"/>
    <w:rsid w:val="00DE4755"/>
    <w:rsid w:val="00DE6617"/>
    <w:rsid w:val="00DE7546"/>
    <w:rsid w:val="00DF0A4F"/>
    <w:rsid w:val="00DF21FE"/>
    <w:rsid w:val="00DF23C5"/>
    <w:rsid w:val="00DF2EE3"/>
    <w:rsid w:val="00DF41F1"/>
    <w:rsid w:val="00DF50C0"/>
    <w:rsid w:val="00DF7D02"/>
    <w:rsid w:val="00E02264"/>
    <w:rsid w:val="00E058AB"/>
    <w:rsid w:val="00E06604"/>
    <w:rsid w:val="00E07B07"/>
    <w:rsid w:val="00E10421"/>
    <w:rsid w:val="00E11ABA"/>
    <w:rsid w:val="00E20097"/>
    <w:rsid w:val="00E23217"/>
    <w:rsid w:val="00E26455"/>
    <w:rsid w:val="00E30435"/>
    <w:rsid w:val="00E318CE"/>
    <w:rsid w:val="00E3251C"/>
    <w:rsid w:val="00E3641C"/>
    <w:rsid w:val="00E40A10"/>
    <w:rsid w:val="00E40E48"/>
    <w:rsid w:val="00E41597"/>
    <w:rsid w:val="00E42EA8"/>
    <w:rsid w:val="00E443D2"/>
    <w:rsid w:val="00E44E67"/>
    <w:rsid w:val="00E470D0"/>
    <w:rsid w:val="00E51E06"/>
    <w:rsid w:val="00E526E8"/>
    <w:rsid w:val="00E539C9"/>
    <w:rsid w:val="00E539EA"/>
    <w:rsid w:val="00E54F5A"/>
    <w:rsid w:val="00E55ADE"/>
    <w:rsid w:val="00E57A88"/>
    <w:rsid w:val="00E624E0"/>
    <w:rsid w:val="00E64444"/>
    <w:rsid w:val="00E655A7"/>
    <w:rsid w:val="00E721CE"/>
    <w:rsid w:val="00E732D6"/>
    <w:rsid w:val="00E75BEB"/>
    <w:rsid w:val="00E75D26"/>
    <w:rsid w:val="00E90236"/>
    <w:rsid w:val="00E978C7"/>
    <w:rsid w:val="00EA132D"/>
    <w:rsid w:val="00EA2AD5"/>
    <w:rsid w:val="00EA353B"/>
    <w:rsid w:val="00EA583D"/>
    <w:rsid w:val="00EB2EF3"/>
    <w:rsid w:val="00EB37FD"/>
    <w:rsid w:val="00EB7B00"/>
    <w:rsid w:val="00EC03A8"/>
    <w:rsid w:val="00EC0992"/>
    <w:rsid w:val="00EC1057"/>
    <w:rsid w:val="00EC1A83"/>
    <w:rsid w:val="00EC2D7E"/>
    <w:rsid w:val="00EC7F31"/>
    <w:rsid w:val="00ED1034"/>
    <w:rsid w:val="00ED463D"/>
    <w:rsid w:val="00ED5408"/>
    <w:rsid w:val="00EE6418"/>
    <w:rsid w:val="00EE6602"/>
    <w:rsid w:val="00EE728D"/>
    <w:rsid w:val="00EF010C"/>
    <w:rsid w:val="00EF309A"/>
    <w:rsid w:val="00EF4167"/>
    <w:rsid w:val="00EF6295"/>
    <w:rsid w:val="00EF7011"/>
    <w:rsid w:val="00EF7812"/>
    <w:rsid w:val="00F00F86"/>
    <w:rsid w:val="00F017AC"/>
    <w:rsid w:val="00F0242C"/>
    <w:rsid w:val="00F03E81"/>
    <w:rsid w:val="00F1194F"/>
    <w:rsid w:val="00F147A2"/>
    <w:rsid w:val="00F15015"/>
    <w:rsid w:val="00F1686E"/>
    <w:rsid w:val="00F17B86"/>
    <w:rsid w:val="00F2269B"/>
    <w:rsid w:val="00F25D66"/>
    <w:rsid w:val="00F26FAC"/>
    <w:rsid w:val="00F27F9A"/>
    <w:rsid w:val="00F30333"/>
    <w:rsid w:val="00F312F6"/>
    <w:rsid w:val="00F3226D"/>
    <w:rsid w:val="00F33508"/>
    <w:rsid w:val="00F33579"/>
    <w:rsid w:val="00F431E8"/>
    <w:rsid w:val="00F43A59"/>
    <w:rsid w:val="00F442E3"/>
    <w:rsid w:val="00F512C8"/>
    <w:rsid w:val="00F51A77"/>
    <w:rsid w:val="00F523A9"/>
    <w:rsid w:val="00F54E7A"/>
    <w:rsid w:val="00F5530A"/>
    <w:rsid w:val="00F574A6"/>
    <w:rsid w:val="00F62B23"/>
    <w:rsid w:val="00F65552"/>
    <w:rsid w:val="00F6747E"/>
    <w:rsid w:val="00F67D45"/>
    <w:rsid w:val="00F731C0"/>
    <w:rsid w:val="00F734F9"/>
    <w:rsid w:val="00F74213"/>
    <w:rsid w:val="00F7444C"/>
    <w:rsid w:val="00F8074D"/>
    <w:rsid w:val="00F81B62"/>
    <w:rsid w:val="00F84E91"/>
    <w:rsid w:val="00F86695"/>
    <w:rsid w:val="00F93B41"/>
    <w:rsid w:val="00F942F0"/>
    <w:rsid w:val="00F959CF"/>
    <w:rsid w:val="00F95D92"/>
    <w:rsid w:val="00FA0792"/>
    <w:rsid w:val="00FA274E"/>
    <w:rsid w:val="00FA6B39"/>
    <w:rsid w:val="00FB2B84"/>
    <w:rsid w:val="00FB3991"/>
    <w:rsid w:val="00FB4E2F"/>
    <w:rsid w:val="00FB56B9"/>
    <w:rsid w:val="00FB5890"/>
    <w:rsid w:val="00FB7754"/>
    <w:rsid w:val="00FC373F"/>
    <w:rsid w:val="00FC3834"/>
    <w:rsid w:val="00FC5A7B"/>
    <w:rsid w:val="00FC77FB"/>
    <w:rsid w:val="00FD3918"/>
    <w:rsid w:val="00FE213A"/>
    <w:rsid w:val="00FE45C9"/>
    <w:rsid w:val="00FE4DE4"/>
    <w:rsid w:val="00FE553F"/>
    <w:rsid w:val="00FE7AB5"/>
    <w:rsid w:val="00FF0C9D"/>
    <w:rsid w:val="00FF12B6"/>
    <w:rsid w:val="00FF277B"/>
    <w:rsid w:val="00FF2F7F"/>
    <w:rsid w:val="00FF315B"/>
    <w:rsid w:val="00FF4A67"/>
    <w:rsid w:val="3829A724"/>
    <w:rsid w:val="43339172"/>
    <w:rsid w:val="52A1A7CE"/>
    <w:rsid w:val="64BDA3DF"/>
    <w:rsid w:val="6D0C7DC3"/>
    <w:rsid w:val="7BBFB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5777"/>
  <w15:chartTrackingRefBased/>
  <w15:docId w15:val="{FD2ADAB5-120E-40BC-B699-7BA6A7F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3A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C73AC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7BA2"/>
    <w:rPr>
      <w:color w:val="954F72" w:themeColor="followedHyperlink"/>
      <w:u w:val="single"/>
    </w:rPr>
  </w:style>
  <w:style w:type="character" w:customStyle="1" w:styleId="acalog-highlight-search-1">
    <w:name w:val="acalog-highlight-search-1"/>
    <w:basedOn w:val="DefaultParagraphFont"/>
    <w:rsid w:val="00522AB8"/>
  </w:style>
  <w:style w:type="character" w:styleId="UnresolvedMention">
    <w:name w:val="Unresolved Mention"/>
    <w:basedOn w:val="DefaultParagraphFont"/>
    <w:uiPriority w:val="99"/>
    <w:semiHidden/>
    <w:unhideWhenUsed/>
    <w:rsid w:val="002C39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0F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7FAF"/>
    <w:rPr>
      <w:b/>
      <w:bCs/>
    </w:rPr>
  </w:style>
  <w:style w:type="character" w:styleId="Emphasis">
    <w:name w:val="Emphasis"/>
    <w:basedOn w:val="DefaultParagraphFont"/>
    <w:uiPriority w:val="20"/>
    <w:qFormat/>
    <w:rsid w:val="00D60D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8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9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1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7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9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3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4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2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8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8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52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6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13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2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4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9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7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2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8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9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0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0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9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7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0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4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4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9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4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3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3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3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1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9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5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7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4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5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2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8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9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9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4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7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8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5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4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0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0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4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31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8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6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2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42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2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7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2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7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62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1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06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09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02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7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3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3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8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2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8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1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4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8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2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7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8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3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9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1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6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5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93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3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1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1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0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5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2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6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3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5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0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3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2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7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9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73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9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9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2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0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12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5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7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6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1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2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5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6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aine.gov/pfr/professionallicensing/professions/board-pharmacy" TargetMode="External"/><Relationship Id="rId21" Type="http://schemas.openxmlformats.org/officeDocument/2006/relationships/hyperlink" Target="http://www.alabamaadministrativecode.state.al.us/docs/phar/680-X-2.pdf" TargetMode="External"/><Relationship Id="rId63" Type="http://schemas.openxmlformats.org/officeDocument/2006/relationships/hyperlink" Target="https://floridaspharmacy.gov/licensing/" TargetMode="External"/><Relationship Id="rId159" Type="http://schemas.openxmlformats.org/officeDocument/2006/relationships/hyperlink" Target="http://dhhs.ne.gov/licensure/Pages/Pharmacy-Professions.aspx" TargetMode="External"/><Relationship Id="rId170" Type="http://schemas.openxmlformats.org/officeDocument/2006/relationships/hyperlink" Target="https://www.oplc.nh.gov/board-pharmacy-laws-and-rules" TargetMode="External"/><Relationship Id="rId226" Type="http://schemas.openxmlformats.org/officeDocument/2006/relationships/hyperlink" Target="https://llr.sc.gov/bop/techs.aspx" TargetMode="External"/><Relationship Id="rId268" Type="http://schemas.openxmlformats.org/officeDocument/2006/relationships/hyperlink" Target="https://dsps.wi.gov/pages/BoardsCouncils/Pharmacy/Default.aspx" TargetMode="External"/><Relationship Id="rId32" Type="http://schemas.openxmlformats.org/officeDocument/2006/relationships/hyperlink" Target="https://pharmacy.az.gov/licenses/technician-trainee" TargetMode="External"/><Relationship Id="rId74" Type="http://schemas.openxmlformats.org/officeDocument/2006/relationships/hyperlink" Target="https://guamhplo.org/gbep" TargetMode="External"/><Relationship Id="rId128" Type="http://schemas.openxmlformats.org/officeDocument/2006/relationships/hyperlink" Target="mailto:pharmacy.admin@massmail.state.ma.us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www.in.gov/pla/professions/indiana-board-of-pharmacy/pharmacy-board-frequently-asked-questions/" TargetMode="External"/><Relationship Id="rId160" Type="http://schemas.openxmlformats.org/officeDocument/2006/relationships/hyperlink" Target="mailto:DHHS.MedicalOffice@nebraska.gov" TargetMode="External"/><Relationship Id="rId181" Type="http://schemas.openxmlformats.org/officeDocument/2006/relationships/hyperlink" Target="https://www.rld.nm.gov/wp-content/uploads/2021/06/TECHNICIAN-TRAINING-AND-EDUCATION-RECORD-05302019.pdf" TargetMode="External"/><Relationship Id="rId216" Type="http://schemas.openxmlformats.org/officeDocument/2006/relationships/hyperlink" Target="https://orcps.salud.gov.pr/Default.aspx" TargetMode="External"/><Relationship Id="rId237" Type="http://schemas.openxmlformats.org/officeDocument/2006/relationships/hyperlink" Target="https://www.pharmacy.texas.gov/index.asp" TargetMode="External"/><Relationship Id="rId258" Type="http://schemas.openxmlformats.org/officeDocument/2006/relationships/hyperlink" Target="https://www.doh.wa.gov/LicensesPermitsandCertificates/ProfessionsNewReneworUpdate/PharmacyProfessions/LicensingInformation" TargetMode="External"/><Relationship Id="rId22" Type="http://schemas.openxmlformats.org/officeDocument/2006/relationships/hyperlink" Target="https://albop.com/technician/" TargetMode="External"/><Relationship Id="rId43" Type="http://schemas.openxmlformats.org/officeDocument/2006/relationships/hyperlink" Target="https://www.pharmacy.ca.gov/forms/tch_app_pkt.pdf" TargetMode="External"/><Relationship Id="rId64" Type="http://schemas.openxmlformats.org/officeDocument/2006/relationships/hyperlink" Target="https://floridaspharmacy.gov/contact/" TargetMode="External"/><Relationship Id="rId118" Type="http://schemas.openxmlformats.org/officeDocument/2006/relationships/hyperlink" Target="https://www.maine.gov/pfr/professionallicensing/professions/board-pharmacy" TargetMode="External"/><Relationship Id="rId139" Type="http://schemas.openxmlformats.org/officeDocument/2006/relationships/hyperlink" Target="https://mn.gov/boards/pharmacy/licenseregistration/newtechnician.jsp" TargetMode="External"/><Relationship Id="rId85" Type="http://schemas.openxmlformats.org/officeDocument/2006/relationships/hyperlink" Target="https://bop.idaho.gov/pharmacy-technicians/" TargetMode="External"/><Relationship Id="rId150" Type="http://schemas.openxmlformats.org/officeDocument/2006/relationships/hyperlink" Target="https://pr.mo.gov/boards/pharmacy/techguide.pdf" TargetMode="External"/><Relationship Id="rId171" Type="http://schemas.openxmlformats.org/officeDocument/2006/relationships/hyperlink" Target="https://www.oplc.nh.gov/faqs-pharmacy" TargetMode="External"/><Relationship Id="rId192" Type="http://schemas.openxmlformats.org/officeDocument/2006/relationships/hyperlink" Target="http://www.ncbop.org/faqs/Pharmacist/faq_Technicians2.htm" TargetMode="External"/><Relationship Id="rId206" Type="http://schemas.openxmlformats.org/officeDocument/2006/relationships/hyperlink" Target="https://www.oregon.gov/pharmacy/Pages/index.aspx" TargetMode="External"/><Relationship Id="rId227" Type="http://schemas.openxmlformats.org/officeDocument/2006/relationships/hyperlink" Target="https://www.llr.sc.gov/bop/faq.aspx" TargetMode="External"/><Relationship Id="rId248" Type="http://schemas.openxmlformats.org/officeDocument/2006/relationships/hyperlink" Target="https://doh.vi.gov/contact-us" TargetMode="External"/><Relationship Id="rId269" Type="http://schemas.openxmlformats.org/officeDocument/2006/relationships/hyperlink" Target="mailto:dsps@wi.gov" TargetMode="External"/><Relationship Id="rId12" Type="http://schemas.openxmlformats.org/officeDocument/2006/relationships/hyperlink" Target="https://www.ashp.org/Professional-Development/Technician-Program-Accreditation/ASHP-ACPE-Pharmacy-Technician-Accreditation-Commission" TargetMode="External"/><Relationship Id="rId33" Type="http://schemas.openxmlformats.org/officeDocument/2006/relationships/hyperlink" Target="https://www.pharmacyboard.arkansas.gov/" TargetMode="External"/><Relationship Id="rId108" Type="http://schemas.openxmlformats.org/officeDocument/2006/relationships/hyperlink" Target="https://pharmacy.ky.gov/Pages/contact.aspx" TargetMode="External"/><Relationship Id="rId129" Type="http://schemas.openxmlformats.org/officeDocument/2006/relationships/hyperlink" Target="https://www.mass.gov/how-to/apply-for-a-pharmacy-technician-license" TargetMode="External"/><Relationship Id="rId54" Type="http://schemas.openxmlformats.org/officeDocument/2006/relationships/hyperlink" Target="https://dpr.delaware.gov/boards/pharmacy/" TargetMode="External"/><Relationship Id="rId75" Type="http://schemas.openxmlformats.org/officeDocument/2006/relationships/hyperlink" Target="mailto:Ciana.galindo@dphss.guam.gov" TargetMode="External"/><Relationship Id="rId96" Type="http://schemas.openxmlformats.org/officeDocument/2006/relationships/hyperlink" Target="https://pharmacy.iowa.gov/" TargetMode="External"/><Relationship Id="rId140" Type="http://schemas.openxmlformats.org/officeDocument/2006/relationships/hyperlink" Target="https://www.mbp.ms.gov/Pages/default.aspx" TargetMode="External"/><Relationship Id="rId161" Type="http://schemas.openxmlformats.org/officeDocument/2006/relationships/hyperlink" Target="http://dhhs.ne.gov/licensure/Pages/Pharmacy-Technician.aspx" TargetMode="External"/><Relationship Id="rId182" Type="http://schemas.openxmlformats.org/officeDocument/2006/relationships/hyperlink" Target="https://www.rld.nm.gov/wp-content/uploads/2021/06/PharmacyTechnicianFAQ.pdf" TargetMode="External"/><Relationship Id="rId217" Type="http://schemas.openxmlformats.org/officeDocument/2006/relationships/hyperlink" Target="https://bvirtualogp.pr.gov/ogp/Bvirtual/leyesreferencia/PDF/Sustancias/247-2004.pdf" TargetMode="External"/><Relationship Id="rId6" Type="http://schemas.openxmlformats.org/officeDocument/2006/relationships/styles" Target="styles.xml"/><Relationship Id="rId238" Type="http://schemas.openxmlformats.org/officeDocument/2006/relationships/hyperlink" Target="https://www.pharmacy.texas.gov/index.asp" TargetMode="External"/><Relationship Id="rId259" Type="http://schemas.openxmlformats.org/officeDocument/2006/relationships/hyperlink" Target="https://www.doh.wa.gov/Portals/1/Documents/Pubs/690216.pdf" TargetMode="External"/><Relationship Id="rId23" Type="http://schemas.openxmlformats.org/officeDocument/2006/relationships/hyperlink" Target="https://www.commerce.alaska.gov/web/cbpl/ProfessionalLicensing/BoardofPharmacy.aspx" TargetMode="External"/><Relationship Id="rId119" Type="http://schemas.openxmlformats.org/officeDocument/2006/relationships/hyperlink" Target="mailto:pharmacy.lic@maine.gov" TargetMode="External"/><Relationship Id="rId270" Type="http://schemas.openxmlformats.org/officeDocument/2006/relationships/hyperlink" Target="https://pharmacyboard.wyo.gov/" TargetMode="External"/><Relationship Id="rId44" Type="http://schemas.openxmlformats.org/officeDocument/2006/relationships/hyperlink" Target="https://dpo.colorado.gov/Pharmacy" TargetMode="External"/><Relationship Id="rId65" Type="http://schemas.openxmlformats.org/officeDocument/2006/relationships/hyperlink" Target="https://floridaspharmacy.gov/licensing/registered-pharmacy-technician/" TargetMode="External"/><Relationship Id="rId86" Type="http://schemas.openxmlformats.org/officeDocument/2006/relationships/hyperlink" Target="https://www.idfpr.com/profs/pharm.asp" TargetMode="External"/><Relationship Id="rId130" Type="http://schemas.openxmlformats.org/officeDocument/2006/relationships/hyperlink" Target="https://pcshq.com/?page=phtechsrulesandreg2007.pdf" TargetMode="External"/><Relationship Id="rId151" Type="http://schemas.openxmlformats.org/officeDocument/2006/relationships/hyperlink" Target="https://pr.mo.gov/pharmacistsquiz.asp" TargetMode="External"/><Relationship Id="rId172" Type="http://schemas.openxmlformats.org/officeDocument/2006/relationships/hyperlink" Target="https://www.oplc.nh.gov/applications-pharmacy" TargetMode="External"/><Relationship Id="rId193" Type="http://schemas.openxmlformats.org/officeDocument/2006/relationships/hyperlink" Target="https://www.nodakpharmacy.com/" TargetMode="External"/><Relationship Id="rId207" Type="http://schemas.openxmlformats.org/officeDocument/2006/relationships/hyperlink" Target="https://www.oregon.gov/pharmacy/Pages/index.aspx" TargetMode="External"/><Relationship Id="rId228" Type="http://schemas.openxmlformats.org/officeDocument/2006/relationships/hyperlink" Target="https://doh.sd.gov/boards/pharmacy/" TargetMode="External"/><Relationship Id="rId249" Type="http://schemas.openxmlformats.org/officeDocument/2006/relationships/hyperlink" Target="https://www.dhp.virginia.gov/pharmacy/" TargetMode="External"/><Relationship Id="rId13" Type="http://schemas.openxmlformats.org/officeDocument/2006/relationships/hyperlink" Target="https://www.ptcb.org/" TargetMode="External"/><Relationship Id="rId109" Type="http://schemas.openxmlformats.org/officeDocument/2006/relationships/hyperlink" Target="https://secure.kentucky.gov/formservices/Pharmacy/TechnicianHome" TargetMode="External"/><Relationship Id="rId260" Type="http://schemas.openxmlformats.org/officeDocument/2006/relationships/hyperlink" Target="https://www.doh.wa.gov/Portals/1/Documents/Pubs/690217.pdf" TargetMode="External"/><Relationship Id="rId34" Type="http://schemas.openxmlformats.org/officeDocument/2006/relationships/hyperlink" Target="https://www.pharmacyboard.arkansas.gov/" TargetMode="External"/><Relationship Id="rId55" Type="http://schemas.openxmlformats.org/officeDocument/2006/relationships/hyperlink" Target="mailto:customerservice.dpr@delaware.gov" TargetMode="External"/><Relationship Id="rId76" Type="http://schemas.openxmlformats.org/officeDocument/2006/relationships/hyperlink" Target="https://guamhplo.org/sites/default/files/registered-certified_pharmacy_technician_-_initial_application.pdf" TargetMode="External"/><Relationship Id="rId97" Type="http://schemas.openxmlformats.org/officeDocument/2006/relationships/hyperlink" Target="https://pharmacy.iowa.gov/" TargetMode="External"/><Relationship Id="rId120" Type="http://schemas.openxmlformats.org/officeDocument/2006/relationships/hyperlink" Target="https://www.maine.gov/pfr/professionallicensing/professions/board-pharmacy/licensing/individual-licenses" TargetMode="External"/><Relationship Id="rId141" Type="http://schemas.openxmlformats.org/officeDocument/2006/relationships/hyperlink" Target="https://www.mbp.ms.gov/Pages/default.aspx" TargetMode="External"/><Relationship Id="rId7" Type="http://schemas.openxmlformats.org/officeDocument/2006/relationships/settings" Target="settings.xml"/><Relationship Id="rId162" Type="http://schemas.openxmlformats.org/officeDocument/2006/relationships/hyperlink" Target="http://bop.nv.gov/" TargetMode="External"/><Relationship Id="rId183" Type="http://schemas.openxmlformats.org/officeDocument/2006/relationships/hyperlink" Target="https://www.rld.nm.gov/boards-and-commissions/individual-boards-and-commissions/pharmacy/pharmacy-applications-and-forms/" TargetMode="External"/><Relationship Id="rId218" Type="http://schemas.openxmlformats.org/officeDocument/2006/relationships/hyperlink" Target="https://health.ri.gov/licenses/detail.php?id=275" TargetMode="External"/><Relationship Id="rId239" Type="http://schemas.openxmlformats.org/officeDocument/2006/relationships/hyperlink" Target="mailto:general_info@pharmacy.texas.gov" TargetMode="External"/><Relationship Id="rId250" Type="http://schemas.openxmlformats.org/officeDocument/2006/relationships/hyperlink" Target="https://www.dhp.virginia.gov/pharmacy/" TargetMode="External"/><Relationship Id="rId271" Type="http://schemas.openxmlformats.org/officeDocument/2006/relationships/hyperlink" Target="https://pharmacyboard.wyo.gov/" TargetMode="External"/><Relationship Id="rId24" Type="http://schemas.openxmlformats.org/officeDocument/2006/relationships/hyperlink" Target="https://www.commerce.alaska.gov/web/cbpl/ProfessionalLicensing/BoardofPharmacy.aspx" TargetMode="External"/><Relationship Id="rId45" Type="http://schemas.openxmlformats.org/officeDocument/2006/relationships/hyperlink" Target="https://dpo.colorado.gov/Pharmacy" TargetMode="External"/><Relationship Id="rId66" Type="http://schemas.openxmlformats.org/officeDocument/2006/relationships/hyperlink" Target="https://floridaspharmacy.gov/licensing/registered-pharmacy-technician/" TargetMode="External"/><Relationship Id="rId87" Type="http://schemas.openxmlformats.org/officeDocument/2006/relationships/hyperlink" Target="https://www.idfpr.com/profs/pharm.asp" TargetMode="External"/><Relationship Id="rId110" Type="http://schemas.openxmlformats.org/officeDocument/2006/relationships/hyperlink" Target="https://pharmacy.ky.gov/professionals/Pages/Pharmacy-Technicians.aspx" TargetMode="External"/><Relationship Id="rId131" Type="http://schemas.openxmlformats.org/officeDocument/2006/relationships/hyperlink" Target="https://www.michigan.gov/lara/0,4601,7-154-89334_72600_72603_27529_27548---,00.html" TargetMode="External"/><Relationship Id="rId152" Type="http://schemas.openxmlformats.org/officeDocument/2006/relationships/hyperlink" Target="https://boards.bsd.dli.mt.gov/pharmacy/" TargetMode="External"/><Relationship Id="rId173" Type="http://schemas.openxmlformats.org/officeDocument/2006/relationships/hyperlink" Target="https://www.njconsumeraffairs.gov/phar/Pages/default.aspx" TargetMode="External"/><Relationship Id="rId194" Type="http://schemas.openxmlformats.org/officeDocument/2006/relationships/hyperlink" Target="https://www.nodakpharmacy.com/" TargetMode="External"/><Relationship Id="rId208" Type="http://schemas.openxmlformats.org/officeDocument/2006/relationships/hyperlink" Target="mailto:pharmacy.board@oregon.gov" TargetMode="External"/><Relationship Id="rId229" Type="http://schemas.openxmlformats.org/officeDocument/2006/relationships/hyperlink" Target="https://doh.sd.gov/boards/pharmacy/" TargetMode="External"/><Relationship Id="rId240" Type="http://schemas.openxmlformats.org/officeDocument/2006/relationships/hyperlink" Target="https://www.pharmacy.texas.gov/applicants/tech-and-trainee.asp" TargetMode="External"/><Relationship Id="rId261" Type="http://schemas.openxmlformats.org/officeDocument/2006/relationships/hyperlink" Target="https://www.doh.wa.gov/YouandYourFamily/IllnessandDisease/HIV/Training" TargetMode="External"/><Relationship Id="rId14" Type="http://schemas.openxmlformats.org/officeDocument/2006/relationships/hyperlink" Target="https://www.pharmacytechnician.org/npta/default.asp" TargetMode="External"/><Relationship Id="rId35" Type="http://schemas.openxmlformats.org/officeDocument/2006/relationships/hyperlink" Target="mailto:asbp@arkansas.gov" TargetMode="External"/><Relationship Id="rId56" Type="http://schemas.openxmlformats.org/officeDocument/2006/relationships/hyperlink" Target="https://regulations.delaware.gov/AdminCode/title24/2500.shtml" TargetMode="External"/><Relationship Id="rId77" Type="http://schemas.openxmlformats.org/officeDocument/2006/relationships/hyperlink" Target="http://cca.hawaii.gov/pvl/boards/pharmacy/" TargetMode="External"/><Relationship Id="rId100" Type="http://schemas.openxmlformats.org/officeDocument/2006/relationships/hyperlink" Target="https://pharmacy.iowa.gov/sites/default/files/documents/2019/02/tech_registration_application.pdf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stateofiowa.seamlessdocs.com/f/IBPEcontact_us" TargetMode="External"/><Relationship Id="rId121" Type="http://schemas.openxmlformats.org/officeDocument/2006/relationships/hyperlink" Target="https://www.maine.gov/pfr/professionallicensing/professions/board-pharmacy/frequently-asked-questions" TargetMode="External"/><Relationship Id="rId142" Type="http://schemas.openxmlformats.org/officeDocument/2006/relationships/hyperlink" Target="mailto:licensing@mbp.ms.gov" TargetMode="External"/><Relationship Id="rId163" Type="http://schemas.openxmlformats.org/officeDocument/2006/relationships/hyperlink" Target="https://bop.nv.gov/" TargetMode="External"/><Relationship Id="rId184" Type="http://schemas.openxmlformats.org/officeDocument/2006/relationships/hyperlink" Target="http://www.op.nysed.gov/prof/pharm/" TargetMode="External"/><Relationship Id="rId219" Type="http://schemas.openxmlformats.org/officeDocument/2006/relationships/hyperlink" Target="https://health.ri.gov/licenses/detail.php?id=275" TargetMode="External"/><Relationship Id="rId230" Type="http://schemas.openxmlformats.org/officeDocument/2006/relationships/hyperlink" Target="mailto:PharmacyBoard@state.sd.us" TargetMode="External"/><Relationship Id="rId251" Type="http://schemas.openxmlformats.org/officeDocument/2006/relationships/hyperlink" Target="mailto:pharmbd@dhp.virginia.gov" TargetMode="External"/><Relationship Id="rId25" Type="http://schemas.openxmlformats.org/officeDocument/2006/relationships/hyperlink" Target="mailto:BoardofPharmacy@Alaska.Gov" TargetMode="External"/><Relationship Id="rId46" Type="http://schemas.openxmlformats.org/officeDocument/2006/relationships/hyperlink" Target="mailto:dora_pharmacyboard@state.co.us" TargetMode="External"/><Relationship Id="rId67" Type="http://schemas.openxmlformats.org/officeDocument/2006/relationships/hyperlink" Target="https://floridaspharmacy.gov/Forms/2208-RPT-checklist.pdf" TargetMode="External"/><Relationship Id="rId272" Type="http://schemas.openxmlformats.org/officeDocument/2006/relationships/hyperlink" Target="mailto:bop@wyo.gov" TargetMode="External"/><Relationship Id="rId88" Type="http://schemas.openxmlformats.org/officeDocument/2006/relationships/hyperlink" Target="https://www.idfpr.com/profs/Email/prfGrp10.asp" TargetMode="External"/><Relationship Id="rId111" Type="http://schemas.openxmlformats.org/officeDocument/2006/relationships/hyperlink" Target="https://pharmacy.ky.gov/Pages/Frequently-Asked-Questions.aspx" TargetMode="External"/><Relationship Id="rId132" Type="http://schemas.openxmlformats.org/officeDocument/2006/relationships/hyperlink" Target="https://www.michigan.gov/lara/0,4601,7-154-89334_72600_72603_27529_27548---,00.html" TargetMode="External"/><Relationship Id="rId153" Type="http://schemas.openxmlformats.org/officeDocument/2006/relationships/hyperlink" Target="https://boards.bsd.dli.mt.gov/pharmacy/" TargetMode="External"/><Relationship Id="rId174" Type="http://schemas.openxmlformats.org/officeDocument/2006/relationships/hyperlink" Target="https://www.njconsumeraffairs.gov/phar/Pages/default.aspx" TargetMode="External"/><Relationship Id="rId195" Type="http://schemas.openxmlformats.org/officeDocument/2006/relationships/hyperlink" Target="mailto:mhardy@ndboard.pharmacy" TargetMode="External"/><Relationship Id="rId209" Type="http://schemas.openxmlformats.org/officeDocument/2006/relationships/hyperlink" Target="https://www.oregon.gov/pharmacy/Pages/Pharmacy-Technician-.aspx" TargetMode="External"/><Relationship Id="rId220" Type="http://schemas.openxmlformats.org/officeDocument/2006/relationships/hyperlink" Target="mailto:doh.elicense@health.ri.gov" TargetMode="External"/><Relationship Id="rId241" Type="http://schemas.openxmlformats.org/officeDocument/2006/relationships/hyperlink" Target="https://dopl.utah.gov/pharm/" TargetMode="External"/><Relationship Id="rId15" Type="http://schemas.openxmlformats.org/officeDocument/2006/relationships/hyperlink" Target="mailto:Kristie.Fitzgerald@slcc.edu" TargetMode="External"/><Relationship Id="rId36" Type="http://schemas.openxmlformats.org/officeDocument/2006/relationships/hyperlink" Target="https://www.pharmacyboard.arkansas.gov/home/contact-us/" TargetMode="External"/><Relationship Id="rId57" Type="http://schemas.openxmlformats.org/officeDocument/2006/relationships/hyperlink" Target="https://dchealth.dc.gov/service/pharmacy-technician-registration-application-package" TargetMode="External"/><Relationship Id="rId262" Type="http://schemas.openxmlformats.org/officeDocument/2006/relationships/hyperlink" Target="https://www.wvbop.com/" TargetMode="External"/><Relationship Id="rId78" Type="http://schemas.openxmlformats.org/officeDocument/2006/relationships/hyperlink" Target="http://cca.hawaii.gov/pvl/boards/pharmacy/" TargetMode="External"/><Relationship Id="rId99" Type="http://schemas.openxmlformats.org/officeDocument/2006/relationships/hyperlink" Target="https://pharmacy.iowa.gov/licensureregistration/pharmacy-technicians" TargetMode="External"/><Relationship Id="rId101" Type="http://schemas.openxmlformats.org/officeDocument/2006/relationships/hyperlink" Target="https://pharmacy.ks.gov/home" TargetMode="External"/><Relationship Id="rId122" Type="http://schemas.openxmlformats.org/officeDocument/2006/relationships/hyperlink" Target="https://health.maryland.gov/pharmacy/Pages/index.aspx" TargetMode="External"/><Relationship Id="rId143" Type="http://schemas.openxmlformats.org/officeDocument/2006/relationships/hyperlink" Target="https://www.mbp.ms.gov/Pages/Technician.aspx" TargetMode="External"/><Relationship Id="rId164" Type="http://schemas.openxmlformats.org/officeDocument/2006/relationships/hyperlink" Target="mailto:pharmacy@pharmacy.nv.gov" TargetMode="External"/><Relationship Id="rId185" Type="http://schemas.openxmlformats.org/officeDocument/2006/relationships/hyperlink" Target="http://www.op.nysed.gov/prof/pharm/" TargetMode="External"/><Relationship Id="rId9" Type="http://schemas.openxmlformats.org/officeDocument/2006/relationships/hyperlink" Target="https://dopl.utah.gov/index.html" TargetMode="External"/><Relationship Id="rId210" Type="http://schemas.openxmlformats.org/officeDocument/2006/relationships/hyperlink" Target="https://www.dos.pa.gov/ProfessionalLicensing/BoardsCommissions/Pharmacy/Pages/default.aspx" TargetMode="External"/><Relationship Id="rId26" Type="http://schemas.openxmlformats.org/officeDocument/2006/relationships/hyperlink" Target="https://www.commerce.alaska.gov/cbp/Contact/ContactForm.aspx" TargetMode="External"/><Relationship Id="rId231" Type="http://schemas.openxmlformats.org/officeDocument/2006/relationships/hyperlink" Target="https://doh.sd.gov/boards/pharmacy/technicianreqs.aspx" TargetMode="External"/><Relationship Id="rId252" Type="http://schemas.openxmlformats.org/officeDocument/2006/relationships/hyperlink" Target="https://www.dhp.virginia.gov/pharmacy/news_technician.htm" TargetMode="External"/><Relationship Id="rId273" Type="http://schemas.openxmlformats.org/officeDocument/2006/relationships/hyperlink" Target="https://pharmacyboard.wyo.gov/licensing/pharmacy-technician" TargetMode="External"/><Relationship Id="rId47" Type="http://schemas.openxmlformats.org/officeDocument/2006/relationships/hyperlink" Target="https://dpo.colorado.gov/Pharmacy/ApplicationsIndividuals" TargetMode="External"/><Relationship Id="rId68" Type="http://schemas.openxmlformats.org/officeDocument/2006/relationships/hyperlink" Target="https://gbp.georgia.gov/" TargetMode="External"/><Relationship Id="rId89" Type="http://schemas.openxmlformats.org/officeDocument/2006/relationships/hyperlink" Target="https://ilesonline.idfpr.illinois.gov/DFPR/Default.aspx" TargetMode="External"/><Relationship Id="rId112" Type="http://schemas.openxmlformats.org/officeDocument/2006/relationships/hyperlink" Target="http://www.pharmacy.la.gov" TargetMode="External"/><Relationship Id="rId133" Type="http://schemas.openxmlformats.org/officeDocument/2006/relationships/hyperlink" Target="mailto:BPL-BoardSupport@michigan.gov" TargetMode="External"/><Relationship Id="rId154" Type="http://schemas.openxmlformats.org/officeDocument/2006/relationships/hyperlink" Target="mailto:DLIBSDHELP@MT.GOV" TargetMode="External"/><Relationship Id="rId175" Type="http://schemas.openxmlformats.org/officeDocument/2006/relationships/hyperlink" Target="mailto:RubinaccioA@dca.njoag.gov" TargetMode="External"/><Relationship Id="rId196" Type="http://schemas.openxmlformats.org/officeDocument/2006/relationships/hyperlink" Target="https://www.nodakpharmacy.com/apps-forms.asp" TargetMode="External"/><Relationship Id="rId200" Type="http://schemas.openxmlformats.org/officeDocument/2006/relationships/hyperlink" Target="https://www.pharmacy.ohio.gov/FAQ/PharmacyTech.aspx" TargetMode="External"/><Relationship Id="rId16" Type="http://schemas.openxmlformats.org/officeDocument/2006/relationships/hyperlink" Target="mailto:StateAuthorizationCoordinator@slcc.edu?subject=Licensure%20Question" TargetMode="External"/><Relationship Id="rId221" Type="http://schemas.openxmlformats.org/officeDocument/2006/relationships/hyperlink" Target="https://health.ri.gov/contact/" TargetMode="External"/><Relationship Id="rId242" Type="http://schemas.openxmlformats.org/officeDocument/2006/relationships/hyperlink" Target="https://sos.vermont.gov/pharmacy/" TargetMode="External"/><Relationship Id="rId263" Type="http://schemas.openxmlformats.org/officeDocument/2006/relationships/hyperlink" Target="https://www.wvbop.com/" TargetMode="External"/><Relationship Id="rId37" Type="http://schemas.openxmlformats.org/officeDocument/2006/relationships/hyperlink" Target="https://www.pharmacyboard.arkansas.gov/wp-content/uploads/2021/07/Complete-Pharmacy-Technician-Application-2021.pdf" TargetMode="External"/><Relationship Id="rId58" Type="http://schemas.openxmlformats.org/officeDocument/2006/relationships/hyperlink" Target="https://dchealth.dc.gov/service/pharmacy-technician-registration-application-package" TargetMode="External"/><Relationship Id="rId79" Type="http://schemas.openxmlformats.org/officeDocument/2006/relationships/hyperlink" Target="mailto:pharmacy@dcca.hawaii.gov" TargetMode="External"/><Relationship Id="rId102" Type="http://schemas.openxmlformats.org/officeDocument/2006/relationships/hyperlink" Target="https://pharmacy.ks.gov/home" TargetMode="External"/><Relationship Id="rId123" Type="http://schemas.openxmlformats.org/officeDocument/2006/relationships/hyperlink" Target="https://health.maryland.gov/pharmacy/Pages/index.aspx" TargetMode="External"/><Relationship Id="rId144" Type="http://schemas.openxmlformats.org/officeDocument/2006/relationships/hyperlink" Target="https://www.mbp.ms.gov/Pages/FAQs.aspx" TargetMode="External"/><Relationship Id="rId90" Type="http://schemas.openxmlformats.org/officeDocument/2006/relationships/hyperlink" Target="https://www.in.gov/pla/professions/indiana-board-of-pharmacy/" TargetMode="External"/><Relationship Id="rId165" Type="http://schemas.openxmlformats.org/officeDocument/2006/relationships/hyperlink" Target="https://bop.nv.gov/Services/newapps/Pharmacy_Technicians/Trainees/" TargetMode="External"/><Relationship Id="rId186" Type="http://schemas.openxmlformats.org/officeDocument/2006/relationships/hyperlink" Target="mailto:pharmbd@nysed.gov" TargetMode="External"/><Relationship Id="rId211" Type="http://schemas.openxmlformats.org/officeDocument/2006/relationships/hyperlink" Target="https://www.dos.pa.gov/ProfessionalLicensing/BoardsCommissions/Pharmacy/Pages/default.aspx" TargetMode="External"/><Relationship Id="rId232" Type="http://schemas.openxmlformats.org/officeDocument/2006/relationships/hyperlink" Target="https://www.tn.gov/health/health-program-areas/health-professional-boards/pharmacy-board.html" TargetMode="External"/><Relationship Id="rId253" Type="http://schemas.openxmlformats.org/officeDocument/2006/relationships/hyperlink" Target="http://www.dhp.virginia.gov/pharmacy/ptprograms.asp" TargetMode="External"/><Relationship Id="rId274" Type="http://schemas.openxmlformats.org/officeDocument/2006/relationships/hyperlink" Target="https://pharmacyboard.wyo.gov/faq/pharmacy-technicians" TargetMode="External"/><Relationship Id="rId27" Type="http://schemas.openxmlformats.org/officeDocument/2006/relationships/hyperlink" Target="https://www.commerce.alaska.gov/web/portals/5/pub/pha4353.pdf" TargetMode="External"/><Relationship Id="rId48" Type="http://schemas.openxmlformats.org/officeDocument/2006/relationships/hyperlink" Target="https://drive.google.com/file/d/1iFhmOnUfrIJC7FLI7_iJV1DPwURDUa11/view" TargetMode="External"/><Relationship Id="rId69" Type="http://schemas.openxmlformats.org/officeDocument/2006/relationships/hyperlink" Target="https://gbp.georgia.gov/" TargetMode="External"/><Relationship Id="rId113" Type="http://schemas.openxmlformats.org/officeDocument/2006/relationships/hyperlink" Target="http://www.pharmacy.la.gov/" TargetMode="External"/><Relationship Id="rId134" Type="http://schemas.openxmlformats.org/officeDocument/2006/relationships/hyperlink" Target="https://www.michigan.gov/documents/lara/Pharm_Tech_Final_654140_7.pdf" TargetMode="External"/><Relationship Id="rId80" Type="http://schemas.openxmlformats.org/officeDocument/2006/relationships/hyperlink" Target="https://bop.idaho.gov/" TargetMode="External"/><Relationship Id="rId155" Type="http://schemas.openxmlformats.org/officeDocument/2006/relationships/hyperlink" Target="https://boards.bsd.dli.mt.gov/pharmacy/license-information/pharmacy-technician-training" TargetMode="External"/><Relationship Id="rId176" Type="http://schemas.openxmlformats.org/officeDocument/2006/relationships/hyperlink" Target="https://www.njconsumeraffairs.gov/phar/Pages/applications.aspx" TargetMode="External"/><Relationship Id="rId197" Type="http://schemas.openxmlformats.org/officeDocument/2006/relationships/hyperlink" Target="https://www.pharmacy.ohio.gov/Licensing/PTech.aspx" TargetMode="External"/><Relationship Id="rId201" Type="http://schemas.openxmlformats.org/officeDocument/2006/relationships/hyperlink" Target="https://www.pharmacy.ohio.gov/Documents/Licensing/PTech/Training/Pharmacy%20Technician%20Training%20Programs%20-%20Frequently%20Asked%20Questions.pdf" TargetMode="External"/><Relationship Id="rId222" Type="http://schemas.openxmlformats.org/officeDocument/2006/relationships/hyperlink" Target="https://health.ri.gov/applications/PharmacyTechnician.pdf" TargetMode="External"/><Relationship Id="rId243" Type="http://schemas.openxmlformats.org/officeDocument/2006/relationships/hyperlink" Target="https://sos.vermont.gov/pharmacy/" TargetMode="External"/><Relationship Id="rId264" Type="http://schemas.openxmlformats.org/officeDocument/2006/relationships/hyperlink" Target="mailto:boardofpharmacy@wv.gov" TargetMode="External"/><Relationship Id="rId17" Type="http://schemas.openxmlformats.org/officeDocument/2006/relationships/hyperlink" Target="https://www.albop.com/" TargetMode="External"/><Relationship Id="rId38" Type="http://schemas.openxmlformats.org/officeDocument/2006/relationships/hyperlink" Target="https://www.pharmacyboard.arkansas.gov/faqs/" TargetMode="External"/><Relationship Id="rId59" Type="http://schemas.openxmlformats.org/officeDocument/2006/relationships/hyperlink" Target="mailto:doh@dc.gov" TargetMode="External"/><Relationship Id="rId103" Type="http://schemas.openxmlformats.org/officeDocument/2006/relationships/hyperlink" Target="mailto:pharmacy@ks.gov" TargetMode="External"/><Relationship Id="rId124" Type="http://schemas.openxmlformats.org/officeDocument/2006/relationships/hyperlink" Target="mailto:MDH.MDBOP@maryland.gov" TargetMode="External"/><Relationship Id="rId70" Type="http://schemas.openxmlformats.org/officeDocument/2006/relationships/hyperlink" Target="https://gbp.georgia.gov/about-us/contact-us" TargetMode="External"/><Relationship Id="rId91" Type="http://schemas.openxmlformats.org/officeDocument/2006/relationships/hyperlink" Target="https://www.in.gov/pla/professions/indiana-board-of-pharmacy/" TargetMode="External"/><Relationship Id="rId145" Type="http://schemas.openxmlformats.org/officeDocument/2006/relationships/hyperlink" Target="https://pr.mo.gov/pharmacists.asp" TargetMode="External"/><Relationship Id="rId166" Type="http://schemas.openxmlformats.org/officeDocument/2006/relationships/hyperlink" Target="https://www.oplc.nh.gov/board-pharmacy" TargetMode="External"/><Relationship Id="rId187" Type="http://schemas.openxmlformats.org/officeDocument/2006/relationships/hyperlink" Target="https://op-support.nysed.gov/hc/en-us/requests/new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ST-PHARMACY@PA.GOV" TargetMode="External"/><Relationship Id="rId233" Type="http://schemas.openxmlformats.org/officeDocument/2006/relationships/hyperlink" Target="https://www.tn.gov/health/health-program-areas/health-professional-boards/pharmacy-board.html" TargetMode="External"/><Relationship Id="rId254" Type="http://schemas.openxmlformats.org/officeDocument/2006/relationships/hyperlink" Target="https://www.dhp.virginia.gov/pharmacy/pharmacy_faq.htm" TargetMode="External"/><Relationship Id="rId28" Type="http://schemas.openxmlformats.org/officeDocument/2006/relationships/hyperlink" Target="https://www.commerce.alaska.gov/web/cbpl/ProfessionalLicensing/BoardofPharmacy/FrequentlyAskedQuestions.aspx" TargetMode="External"/><Relationship Id="rId49" Type="http://schemas.openxmlformats.org/officeDocument/2006/relationships/hyperlink" Target="https://portal.ct.gov/DCP/Drug-Control-Division/Commission-of-Pharmacy-Licenses/Pharmacy-Technician-Registration" TargetMode="External"/><Relationship Id="rId114" Type="http://schemas.openxmlformats.org/officeDocument/2006/relationships/hyperlink" Target="mailto:info@pharmacy.la.gov" TargetMode="External"/><Relationship Id="rId275" Type="http://schemas.openxmlformats.org/officeDocument/2006/relationships/fontTable" Target="fontTable.xml"/><Relationship Id="rId60" Type="http://schemas.openxmlformats.org/officeDocument/2006/relationships/hyperlink" Target="https://dchealth.dc.gov/service/pharmacy-technician-registration-application-package" TargetMode="External"/><Relationship Id="rId81" Type="http://schemas.openxmlformats.org/officeDocument/2006/relationships/hyperlink" Target="https://bop.idaho.gov/" TargetMode="External"/><Relationship Id="rId135" Type="http://schemas.openxmlformats.org/officeDocument/2006/relationships/hyperlink" Target="https://www.michigan.gov/documents/lara/Pharmacy_Technician_FAQs_071516_533055_7.pdf" TargetMode="External"/><Relationship Id="rId156" Type="http://schemas.openxmlformats.org/officeDocument/2006/relationships/hyperlink" Target="https://boards.bsd.dli.mt.gov/pharmacy/license-information/pharmacy-technician" TargetMode="External"/><Relationship Id="rId177" Type="http://schemas.openxmlformats.org/officeDocument/2006/relationships/hyperlink" Target="https://www.njconsumeraffairs.gov/regulations/Chapter-39-State-Board-of-Pharmacy.pdf" TargetMode="External"/><Relationship Id="rId198" Type="http://schemas.openxmlformats.org/officeDocument/2006/relationships/hyperlink" Target="https://www.pharmacy.ohio.gov/Licensing/PTech.aspx" TargetMode="External"/><Relationship Id="rId202" Type="http://schemas.openxmlformats.org/officeDocument/2006/relationships/hyperlink" Target="https://www.ok.gov/pharmacy/" TargetMode="External"/><Relationship Id="rId223" Type="http://schemas.openxmlformats.org/officeDocument/2006/relationships/hyperlink" Target="https://www.llr.sc.gov/bop/" TargetMode="External"/><Relationship Id="rId244" Type="http://schemas.openxmlformats.org/officeDocument/2006/relationships/hyperlink" Target="https://sos.vermont.gov/opr/about-opr/contact-us/?lamcontact" TargetMode="External"/><Relationship Id="rId18" Type="http://schemas.openxmlformats.org/officeDocument/2006/relationships/hyperlink" Target="https://www.albop.com/" TargetMode="External"/><Relationship Id="rId39" Type="http://schemas.openxmlformats.org/officeDocument/2006/relationships/hyperlink" Target="https://www.pharmacy.ca.gov/" TargetMode="External"/><Relationship Id="rId265" Type="http://schemas.openxmlformats.org/officeDocument/2006/relationships/hyperlink" Target="https://www.wvbop.com/contact/" TargetMode="External"/><Relationship Id="rId50" Type="http://schemas.openxmlformats.org/officeDocument/2006/relationships/hyperlink" Target="https://portal.ct.gov/DCP/Drug-Control-Division/Commission-of-Pharmacy-Licenses/Pharmacy-Technician-Registration" TargetMode="External"/><Relationship Id="rId104" Type="http://schemas.openxmlformats.org/officeDocument/2006/relationships/hyperlink" Target="https://pharmacy.ks.gov/pharmacy-technicians" TargetMode="External"/><Relationship Id="rId125" Type="http://schemas.openxmlformats.org/officeDocument/2006/relationships/hyperlink" Target="https://health.maryland.gov/pharmacy/Pages/Technicians.aspx" TargetMode="External"/><Relationship Id="rId146" Type="http://schemas.openxmlformats.org/officeDocument/2006/relationships/hyperlink" Target="https://pr.mo.gov/pharmacists.asp" TargetMode="External"/><Relationship Id="rId167" Type="http://schemas.openxmlformats.org/officeDocument/2006/relationships/hyperlink" Target="https://www.oplc.nh.gov/board-pharmacy" TargetMode="External"/><Relationship Id="rId188" Type="http://schemas.openxmlformats.org/officeDocument/2006/relationships/hyperlink" Target="http://www.ncbop.org/index.html" TargetMode="External"/><Relationship Id="rId71" Type="http://schemas.openxmlformats.org/officeDocument/2006/relationships/hyperlink" Target="https://gbp.georgia.gov/apply-online" TargetMode="External"/><Relationship Id="rId92" Type="http://schemas.openxmlformats.org/officeDocument/2006/relationships/hyperlink" Target="mailto:pla4@pla.in.gov" TargetMode="External"/><Relationship Id="rId213" Type="http://schemas.openxmlformats.org/officeDocument/2006/relationships/hyperlink" Target="https://www.salud.gov.pr/" TargetMode="External"/><Relationship Id="rId234" Type="http://schemas.openxmlformats.org/officeDocument/2006/relationships/hyperlink" Target="mailto:Pharmacy.Health@tn.gov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pharmacy.az.gov/" TargetMode="External"/><Relationship Id="rId255" Type="http://schemas.openxmlformats.org/officeDocument/2006/relationships/hyperlink" Target="https://www.doh.wa.gov/LicensesPermitsandCertificates/ProfessionsNewReneworUpdate/PharmacyCommission" TargetMode="External"/><Relationship Id="rId276" Type="http://schemas.openxmlformats.org/officeDocument/2006/relationships/theme" Target="theme/theme1.xml"/><Relationship Id="rId40" Type="http://schemas.openxmlformats.org/officeDocument/2006/relationships/hyperlink" Target="https://www.pharmacy.ca.gov/" TargetMode="External"/><Relationship Id="rId115" Type="http://schemas.openxmlformats.org/officeDocument/2006/relationships/hyperlink" Target="http://www.pharmacy.la.gov/index.cfm?md=pagebuilder&amp;tmp=home&amp;pid=43" TargetMode="External"/><Relationship Id="rId136" Type="http://schemas.openxmlformats.org/officeDocument/2006/relationships/hyperlink" Target="https://mn.gov/boards/pharmacy/" TargetMode="External"/><Relationship Id="rId157" Type="http://schemas.openxmlformats.org/officeDocument/2006/relationships/hyperlink" Target="https://boards.bsd.dli.mt.gov/pharmacy/faq" TargetMode="External"/><Relationship Id="rId178" Type="http://schemas.openxmlformats.org/officeDocument/2006/relationships/hyperlink" Target="https://www.njconsumeraffairs.gov/phar/Pages/FAQ.aspx" TargetMode="External"/><Relationship Id="rId61" Type="http://schemas.openxmlformats.org/officeDocument/2006/relationships/hyperlink" Target="https://dchealth.dc.gov/sites/default/files/dc/sites/doh/publication/attachments/Chapter%2099%20Pharmacy%20Technicians%20%282%29.pdf" TargetMode="External"/><Relationship Id="rId82" Type="http://schemas.openxmlformats.org/officeDocument/2006/relationships/hyperlink" Target="mailto:info@bop.idaho.gov" TargetMode="External"/><Relationship Id="rId199" Type="http://schemas.openxmlformats.org/officeDocument/2006/relationships/hyperlink" Target="https://www.pharmacy.ohio.gov/contact.aspx" TargetMode="External"/><Relationship Id="rId203" Type="http://schemas.openxmlformats.org/officeDocument/2006/relationships/hyperlink" Target="https://www.ok.gov/pharmacy/" TargetMode="External"/><Relationship Id="rId19" Type="http://schemas.openxmlformats.org/officeDocument/2006/relationships/hyperlink" Target="mailto:rcoker@albop.com" TargetMode="External"/><Relationship Id="rId224" Type="http://schemas.openxmlformats.org/officeDocument/2006/relationships/hyperlink" Target="https://www.llr.sc.gov/bop/" TargetMode="External"/><Relationship Id="rId245" Type="http://schemas.openxmlformats.org/officeDocument/2006/relationships/hyperlink" Target="https://sos.vermont.gov/pharmacy/forms-instructions/" TargetMode="External"/><Relationship Id="rId266" Type="http://schemas.openxmlformats.org/officeDocument/2006/relationships/hyperlink" Target="https://www.wvbop.com/practitioners/resources.asp" TargetMode="External"/><Relationship Id="rId30" Type="http://schemas.openxmlformats.org/officeDocument/2006/relationships/hyperlink" Target="https://pharmacy.az.gov/" TargetMode="External"/><Relationship Id="rId105" Type="http://schemas.openxmlformats.org/officeDocument/2006/relationships/hyperlink" Target="https://pharmacy.ky.gov/Pages/default.aspx" TargetMode="External"/><Relationship Id="rId126" Type="http://schemas.openxmlformats.org/officeDocument/2006/relationships/hyperlink" Target="https://www.mass.gov/pharmacy-technician-licensing" TargetMode="External"/><Relationship Id="rId147" Type="http://schemas.openxmlformats.org/officeDocument/2006/relationships/hyperlink" Target="mailto:MissouriBOP@pr.mo.gov" TargetMode="External"/><Relationship Id="rId168" Type="http://schemas.openxmlformats.org/officeDocument/2006/relationships/hyperlink" Target="https://www.oplc.nh.gov/board-pharmacy" TargetMode="External"/><Relationship Id="rId51" Type="http://schemas.openxmlformats.org/officeDocument/2006/relationships/hyperlink" Target="mailto:DCP.PharmacyLicense@ct.gov" TargetMode="External"/><Relationship Id="rId72" Type="http://schemas.openxmlformats.org/officeDocument/2006/relationships/hyperlink" Target="https://gbp.georgia.gov/faqs-other-information/pharmacy-technician-faqs" TargetMode="External"/><Relationship Id="rId93" Type="http://schemas.openxmlformats.org/officeDocument/2006/relationships/hyperlink" Target="https://www.in.gov/pla/2974.htm" TargetMode="External"/><Relationship Id="rId189" Type="http://schemas.openxmlformats.org/officeDocument/2006/relationships/hyperlink" Target="http://www.ncbop.org/index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salud.gov.pr/" TargetMode="External"/><Relationship Id="rId235" Type="http://schemas.openxmlformats.org/officeDocument/2006/relationships/hyperlink" Target="https://www.tn.gov/health/health-program-areas/health-professional-boards/pharmacy-board/pharmacy-board/applications.html" TargetMode="External"/><Relationship Id="rId256" Type="http://schemas.openxmlformats.org/officeDocument/2006/relationships/hyperlink" Target="https://www.doh.wa.gov/LicensesPermitsandCertificates/ProfessionsNewReneworUpdate/PharmacyCommission" TargetMode="External"/><Relationship Id="rId116" Type="http://schemas.openxmlformats.org/officeDocument/2006/relationships/hyperlink" Target="http://www.pharmacy.la.gov/assets/docs/Forms/040_AppNewCPT_2021-0615-F.pdf" TargetMode="External"/><Relationship Id="rId137" Type="http://schemas.openxmlformats.org/officeDocument/2006/relationships/hyperlink" Target="https://mn.gov/boards/pharmacy/" TargetMode="External"/><Relationship Id="rId158" Type="http://schemas.openxmlformats.org/officeDocument/2006/relationships/hyperlink" Target="http://dhhs.ne.gov/licensure/Pages/Pharmacy-Professions.aspx" TargetMode="External"/><Relationship Id="rId20" Type="http://schemas.openxmlformats.org/officeDocument/2006/relationships/hyperlink" Target="https://albop.com/about-us/" TargetMode="External"/><Relationship Id="rId41" Type="http://schemas.openxmlformats.org/officeDocument/2006/relationships/hyperlink" Target="mailto:tchstatus@dca.ca.gov" TargetMode="External"/><Relationship Id="rId62" Type="http://schemas.openxmlformats.org/officeDocument/2006/relationships/hyperlink" Target="https://floridaspharmacy.gov/licensing" TargetMode="External"/><Relationship Id="rId83" Type="http://schemas.openxmlformats.org/officeDocument/2006/relationships/hyperlink" Target="https://bop.idaho.gov/contact-us/" TargetMode="External"/><Relationship Id="rId179" Type="http://schemas.openxmlformats.org/officeDocument/2006/relationships/hyperlink" Target="https://www.rld.nm.gov/boards-and-commissions/individual-boards-and-commissions/pharmacy/" TargetMode="External"/><Relationship Id="rId190" Type="http://schemas.openxmlformats.org/officeDocument/2006/relationships/hyperlink" Target="http://www.ncbop.org/technicians_forms.htm" TargetMode="External"/><Relationship Id="rId204" Type="http://schemas.openxmlformats.org/officeDocument/2006/relationships/hyperlink" Target="mailto:pharmacy@pharmacy.ok.gov" TargetMode="External"/><Relationship Id="rId225" Type="http://schemas.openxmlformats.org/officeDocument/2006/relationships/hyperlink" Target="mailto:Contact.Pharmacy@llr.sc.gov" TargetMode="External"/><Relationship Id="rId246" Type="http://schemas.openxmlformats.org/officeDocument/2006/relationships/hyperlink" Target="https://doh.vi.gov/programs/office-professional-licensure-and-health-planning" TargetMode="External"/><Relationship Id="rId267" Type="http://schemas.openxmlformats.org/officeDocument/2006/relationships/hyperlink" Target="https://dsps.wi.gov/pages/BoardsCouncils/Pharmacy/Default.aspx" TargetMode="External"/><Relationship Id="rId106" Type="http://schemas.openxmlformats.org/officeDocument/2006/relationships/hyperlink" Target="https://pharmacy.ky.gov/Pages/default.aspx" TargetMode="External"/><Relationship Id="rId127" Type="http://schemas.openxmlformats.org/officeDocument/2006/relationships/hyperlink" Target="https://www.mass.gov/pharmacy-technician-licensing" TargetMode="External"/><Relationship Id="rId10" Type="http://schemas.openxmlformats.org/officeDocument/2006/relationships/hyperlink" Target="https://dopl.utah.gov/index.html" TargetMode="External"/><Relationship Id="rId31" Type="http://schemas.openxmlformats.org/officeDocument/2006/relationships/hyperlink" Target="https://pharmacy.az.gov/node/45" TargetMode="External"/><Relationship Id="rId52" Type="http://schemas.openxmlformats.org/officeDocument/2006/relationships/hyperlink" Target="https://portal.ct.gov/DCP/Drug-Control-Division/Commission-of-Pharmacy-Licenses/Pharmacy-Technician-Registration" TargetMode="External"/><Relationship Id="rId73" Type="http://schemas.openxmlformats.org/officeDocument/2006/relationships/hyperlink" Target="https://guamhplo.org/gbep" TargetMode="External"/><Relationship Id="rId94" Type="http://schemas.openxmlformats.org/officeDocument/2006/relationships/hyperlink" Target="https://www.in.gov/pla/professions/indiana-board-of-pharmacy/pharmacy-technician-information/pharmacy-technician-requirements-and-application/" TargetMode="External"/><Relationship Id="rId148" Type="http://schemas.openxmlformats.org/officeDocument/2006/relationships/hyperlink" Target="https://pr.mo.gov/pharmacists-technicians.asp" TargetMode="External"/><Relationship Id="rId169" Type="http://schemas.openxmlformats.org/officeDocument/2006/relationships/hyperlink" Target="mailto:Pharmacy.Licensing@oplc.nh.gov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mailto:pharmacy.board@state.nm.us" TargetMode="External"/><Relationship Id="rId215" Type="http://schemas.openxmlformats.org/officeDocument/2006/relationships/hyperlink" Target="mailto:junta.farmacia@salud.pr.gov" TargetMode="External"/><Relationship Id="rId236" Type="http://schemas.openxmlformats.org/officeDocument/2006/relationships/hyperlink" Target="https://www.tn.gov/health/health-program-areas/health-professional-boards/pharmacy-board/pharmacy-board/faq.html" TargetMode="External"/><Relationship Id="rId257" Type="http://schemas.openxmlformats.org/officeDocument/2006/relationships/hyperlink" Target="https://fortress.wa.gov/doh/opinio/s?s=DOHFeedback" TargetMode="External"/><Relationship Id="rId42" Type="http://schemas.openxmlformats.org/officeDocument/2006/relationships/hyperlink" Target="https://www.pharmacy.ca.gov/applicants/tch.shtml" TargetMode="External"/><Relationship Id="rId84" Type="http://schemas.openxmlformats.org/officeDocument/2006/relationships/hyperlink" Target="https://bop.idaho.gov/wp-content/uploads/sites/99/2020/05/Pharmacy_Technicians_CT.pdf" TargetMode="External"/><Relationship Id="rId138" Type="http://schemas.openxmlformats.org/officeDocument/2006/relationships/hyperlink" Target="mailto:pharmacy.board@state.mn.us" TargetMode="External"/><Relationship Id="rId191" Type="http://schemas.openxmlformats.org/officeDocument/2006/relationships/hyperlink" Target="http://www.ncbop.org/technicians_registrationreqs.htm" TargetMode="External"/><Relationship Id="rId205" Type="http://schemas.openxmlformats.org/officeDocument/2006/relationships/hyperlink" Target="https://www.ok.gov/pharmacy/Licensees_&amp;_Applicants/Forms_&amp;_Applications/Technicians/index.html" TargetMode="External"/><Relationship Id="rId247" Type="http://schemas.openxmlformats.org/officeDocument/2006/relationships/hyperlink" Target="https://doh.vi.gov/programs/office-professional-licensure-and-health-planning" TargetMode="External"/><Relationship Id="rId107" Type="http://schemas.openxmlformats.org/officeDocument/2006/relationships/hyperlink" Target="mailto:pharmacy.board@ky.gov" TargetMode="External"/><Relationship Id="rId11" Type="http://schemas.openxmlformats.org/officeDocument/2006/relationships/hyperlink" Target="https://dopl.utah.gov/pharm/" TargetMode="External"/><Relationship Id="rId53" Type="http://schemas.openxmlformats.org/officeDocument/2006/relationships/hyperlink" Target="https://dpr.delaware.gov/boards/pharmacy/" TargetMode="External"/><Relationship Id="rId149" Type="http://schemas.openxmlformats.org/officeDocument/2006/relationships/hyperlink" Target="https://pr.mo.gov/pharmacists-form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865D359EEE439045D4A0064BCA4C" ma:contentTypeVersion="9" ma:contentTypeDescription="Create a new document." ma:contentTypeScope="" ma:versionID="fc08881307506bd17492c4ea2764c6e1">
  <xsd:schema xmlns:xsd="http://www.w3.org/2001/XMLSchema" xmlns:xs="http://www.w3.org/2001/XMLSchema" xmlns:p="http://schemas.microsoft.com/office/2006/metadata/properties" xmlns:ns3="f0d7723c-da2b-4b6a-9866-020660a38062" xmlns:ns4="ce734a4b-861f-43c6-9b65-22b57b98fd9b" targetNamespace="http://schemas.microsoft.com/office/2006/metadata/properties" ma:root="true" ma:fieldsID="6e62d7a6a5bf5405efc12f6d3724e164" ns3:_="" ns4:_="">
    <xsd:import namespace="f0d7723c-da2b-4b6a-9866-020660a38062"/>
    <xsd:import namespace="ce734a4b-861f-43c6-9b65-22b57b98fd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723c-da2b-4b6a-9866-020660a38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4a4b-861f-43c6-9b65-22b57b98f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7AB55-B6F4-4612-AFE7-7D1639CBB3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EDD848-1E56-468D-93E8-F29088DBD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C26D9-8908-4866-8FE5-5428157FC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7723c-da2b-4b6a-9866-020660a38062"/>
    <ds:schemaRef ds:uri="ce734a4b-861f-43c6-9b65-22b57b98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9F8B2-7202-4B37-8622-2E12F0561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13</Pages>
  <Words>7667</Words>
  <Characters>43704</Characters>
  <Application>Microsoft Office Word</Application>
  <DocSecurity>0</DocSecurity>
  <Lines>364</Lines>
  <Paragraphs>102</Paragraphs>
  <ScaleCrop>false</ScaleCrop>
  <Company>SLCC</Company>
  <LinksUpToDate>false</LinksUpToDate>
  <CharactersWithSpaces>51269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McBride</dc:creator>
  <cp:keywords/>
  <dc:description/>
  <cp:lastModifiedBy>Josh Barney</cp:lastModifiedBy>
  <cp:revision>284</cp:revision>
  <cp:lastPrinted>2019-10-03T15:50:00Z</cp:lastPrinted>
  <dcterms:created xsi:type="dcterms:W3CDTF">2021-11-29T15:33:00Z</dcterms:created>
  <dcterms:modified xsi:type="dcterms:W3CDTF">2021-12-01T17:57:00Z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0x010100120D865D359EEE439045D4A0064BCA4C</vt:lpwstr>
  </property>
</Properties>
</file>